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35928E" w14:textId="0AAF8C22" w:rsidR="002F7014" w:rsidRPr="002F7014" w:rsidRDefault="0015352D" w:rsidP="007E2006">
      <w:pPr>
        <w:pStyle w:val="aff2"/>
        <w:spacing w:before="0" w:beforeAutospacing="0" w:after="0"/>
        <w:jc w:val="right"/>
        <w:rPr>
          <w:i/>
        </w:rPr>
      </w:pPr>
      <w:r>
        <w:rPr>
          <w:i/>
          <w:noProof/>
          <w:color w:val="000000"/>
        </w:rPr>
        <mc:AlternateContent>
          <mc:Choice Requires="wps">
            <w:drawing>
              <wp:anchor distT="0" distB="0" distL="114300" distR="114300" simplePos="0" relativeHeight="251659264" behindDoc="0" locked="0" layoutInCell="1" allowOverlap="1" wp14:anchorId="0B9F9E17" wp14:editId="0FB951E4">
                <wp:simplePos x="0" y="0"/>
                <wp:positionH relativeFrom="column">
                  <wp:posOffset>2801752</wp:posOffset>
                </wp:positionH>
                <wp:positionV relativeFrom="paragraph">
                  <wp:posOffset>-472823</wp:posOffset>
                </wp:positionV>
                <wp:extent cx="319177" cy="353683"/>
                <wp:effectExtent l="0" t="0" r="24130" b="27940"/>
                <wp:wrapNone/>
                <wp:docPr id="1" name="Прямоугольник 1"/>
                <wp:cNvGraphicFramePr/>
                <a:graphic xmlns:a="http://schemas.openxmlformats.org/drawingml/2006/main">
                  <a:graphicData uri="http://schemas.microsoft.com/office/word/2010/wordprocessingShape">
                    <wps:wsp>
                      <wps:cNvSpPr/>
                      <wps:spPr>
                        <a:xfrm>
                          <a:off x="0" y="0"/>
                          <a:ext cx="319177" cy="35368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6352A2" id="Прямоугольник 1" o:spid="_x0000_s1026" style="position:absolute;margin-left:220.6pt;margin-top:-37.25pt;width:25.15pt;height:27.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" fillcolor="white [3212]" strokecolor="white [3212]" strokeweight="2pt"/>
            </w:pict>
          </mc:Fallback>
        </mc:AlternateContent>
      </w:r>
      <w:r w:rsidR="002F7014" w:rsidRPr="002F7014">
        <w:rPr>
          <w:i/>
          <w:color w:val="000000"/>
        </w:rPr>
        <w:t>Проект</w:t>
      </w:r>
    </w:p>
    <w:p w14:paraId="11442150" w14:textId="77777777" w:rsidR="002F7014" w:rsidRPr="002F7014" w:rsidRDefault="002F7014" w:rsidP="002F7014">
      <w:pPr>
        <w:pStyle w:val="aff2"/>
        <w:spacing w:before="0" w:beforeAutospacing="0" w:after="0"/>
        <w:jc w:val="right"/>
        <w:rPr>
          <w:sz w:val="26"/>
          <w:szCs w:val="26"/>
        </w:rPr>
      </w:pPr>
    </w:p>
    <w:p w14:paraId="7DBEB7BA" w14:textId="77777777" w:rsidR="002F7014" w:rsidRPr="00D42E65" w:rsidRDefault="002F7014" w:rsidP="002F7014">
      <w:pPr>
        <w:pStyle w:val="aff2"/>
        <w:spacing w:before="0" w:beforeAutospacing="0" w:after="0"/>
        <w:jc w:val="center"/>
        <w:rPr>
          <w:rFonts w:ascii="PT Astra Serif" w:hAnsi="PT Astra Serif"/>
          <w:sz w:val="25"/>
          <w:szCs w:val="25"/>
        </w:rPr>
      </w:pPr>
      <w:r w:rsidRPr="00D42E65">
        <w:rPr>
          <w:rFonts w:ascii="PT Astra Serif" w:hAnsi="PT Astra Serif"/>
          <w:b/>
          <w:bCs/>
          <w:color w:val="000000"/>
          <w:sz w:val="25"/>
          <w:szCs w:val="25"/>
        </w:rPr>
        <w:t>ПРАВИТЕЛЬСТВО РЕСПУБЛИКИ АЛТАЙ</w:t>
      </w:r>
    </w:p>
    <w:p w14:paraId="189B4738" w14:textId="77777777" w:rsidR="002F7014" w:rsidRPr="00D42E65" w:rsidRDefault="002F7014" w:rsidP="002F7014">
      <w:pPr>
        <w:pStyle w:val="aff2"/>
        <w:spacing w:before="0" w:beforeAutospacing="0" w:after="0"/>
        <w:jc w:val="center"/>
        <w:rPr>
          <w:rFonts w:ascii="PT Astra Serif" w:hAnsi="PT Astra Serif"/>
          <w:sz w:val="25"/>
          <w:szCs w:val="25"/>
        </w:rPr>
      </w:pPr>
    </w:p>
    <w:p w14:paraId="1807F182" w14:textId="77777777" w:rsidR="002F7014" w:rsidRPr="00D42E65" w:rsidRDefault="002F7014" w:rsidP="002F7014">
      <w:pPr>
        <w:pStyle w:val="aff2"/>
        <w:shd w:val="clear" w:color="auto" w:fill="FFFFFF"/>
        <w:spacing w:before="0" w:beforeAutospacing="0" w:after="0"/>
        <w:jc w:val="center"/>
        <w:rPr>
          <w:rFonts w:ascii="PT Astra Serif" w:hAnsi="PT Astra Serif"/>
          <w:sz w:val="25"/>
          <w:szCs w:val="25"/>
        </w:rPr>
      </w:pPr>
      <w:r w:rsidRPr="00D42E65">
        <w:rPr>
          <w:rFonts w:ascii="PT Astra Serif" w:hAnsi="PT Astra Serif"/>
          <w:b/>
          <w:bCs/>
          <w:color w:val="000000"/>
          <w:sz w:val="25"/>
          <w:szCs w:val="25"/>
        </w:rPr>
        <w:t>РАСПОРЯЖЕНИЕ</w:t>
      </w:r>
    </w:p>
    <w:p w14:paraId="03C8CA9E" w14:textId="77777777" w:rsidR="002F7014" w:rsidRPr="00D42E65" w:rsidRDefault="002F7014" w:rsidP="002F7014">
      <w:pPr>
        <w:pStyle w:val="aff2"/>
        <w:shd w:val="clear" w:color="auto" w:fill="FFFFFF"/>
        <w:spacing w:before="0" w:beforeAutospacing="0" w:after="0"/>
        <w:jc w:val="center"/>
        <w:rPr>
          <w:rFonts w:ascii="PT Astra Serif" w:hAnsi="PT Astra Serif"/>
          <w:sz w:val="25"/>
          <w:szCs w:val="25"/>
        </w:rPr>
      </w:pPr>
    </w:p>
    <w:p w14:paraId="4911C054" w14:textId="77777777" w:rsidR="002F7014" w:rsidRPr="00D42E65" w:rsidRDefault="002F7014" w:rsidP="002F7014">
      <w:pPr>
        <w:pStyle w:val="aff2"/>
        <w:shd w:val="clear" w:color="auto" w:fill="FFFFFF"/>
        <w:spacing w:before="0" w:beforeAutospacing="0" w:after="0"/>
        <w:jc w:val="center"/>
        <w:rPr>
          <w:rFonts w:ascii="PT Astra Serif" w:hAnsi="PT Astra Serif"/>
          <w:sz w:val="25"/>
          <w:szCs w:val="25"/>
        </w:rPr>
      </w:pPr>
      <w:r w:rsidRPr="00D42E65">
        <w:rPr>
          <w:rFonts w:ascii="PT Astra Serif" w:hAnsi="PT Astra Serif"/>
          <w:color w:val="000000"/>
          <w:sz w:val="25"/>
          <w:szCs w:val="25"/>
        </w:rPr>
        <w:t>от __________ 2026 года № ____</w:t>
      </w:r>
    </w:p>
    <w:p w14:paraId="490C2172" w14:textId="77777777" w:rsidR="002F7014" w:rsidRPr="00D42E65" w:rsidRDefault="002F7014" w:rsidP="002F7014">
      <w:pPr>
        <w:pStyle w:val="aff2"/>
        <w:shd w:val="clear" w:color="auto" w:fill="FFFFFF"/>
        <w:spacing w:before="0" w:beforeAutospacing="0" w:after="0"/>
        <w:jc w:val="center"/>
        <w:rPr>
          <w:rFonts w:ascii="PT Astra Serif" w:hAnsi="PT Astra Serif"/>
          <w:sz w:val="25"/>
          <w:szCs w:val="25"/>
        </w:rPr>
      </w:pPr>
    </w:p>
    <w:p w14:paraId="716BDE77" w14:textId="77777777" w:rsidR="002F7014" w:rsidRPr="00D42E65" w:rsidRDefault="002F7014" w:rsidP="002F7014">
      <w:pPr>
        <w:pStyle w:val="aff2"/>
        <w:shd w:val="clear" w:color="auto" w:fill="FFFFFF"/>
        <w:spacing w:before="0" w:beforeAutospacing="0" w:after="0"/>
        <w:jc w:val="center"/>
        <w:rPr>
          <w:rFonts w:ascii="PT Astra Serif" w:hAnsi="PT Astra Serif"/>
          <w:sz w:val="25"/>
          <w:szCs w:val="25"/>
        </w:rPr>
      </w:pPr>
      <w:r w:rsidRPr="00D42E65">
        <w:rPr>
          <w:rFonts w:ascii="PT Astra Serif" w:hAnsi="PT Astra Serif"/>
          <w:color w:val="000000"/>
          <w:sz w:val="25"/>
          <w:szCs w:val="25"/>
        </w:rPr>
        <w:t>г. Горно-Алтайск</w:t>
      </w:r>
    </w:p>
    <w:p w14:paraId="52426315" w14:textId="77777777" w:rsidR="002F7014" w:rsidRPr="00D42E65" w:rsidRDefault="002F7014" w:rsidP="002F7014">
      <w:pPr>
        <w:pStyle w:val="aff2"/>
        <w:shd w:val="clear" w:color="auto" w:fill="FFFFFF"/>
        <w:spacing w:before="0" w:beforeAutospacing="0" w:after="0"/>
        <w:jc w:val="center"/>
        <w:rPr>
          <w:rFonts w:ascii="PT Astra Serif" w:hAnsi="PT Astra Serif"/>
          <w:sz w:val="25"/>
          <w:szCs w:val="25"/>
        </w:rPr>
      </w:pPr>
    </w:p>
    <w:p w14:paraId="075921F6" w14:textId="77777777" w:rsidR="007E2006" w:rsidRDefault="002F7014" w:rsidP="002F7014">
      <w:pPr>
        <w:pStyle w:val="a4"/>
        <w:jc w:val="center"/>
        <w:rPr>
          <w:rFonts w:ascii="PT Astra Serif" w:hAnsi="PT Astra Serif"/>
          <w:b/>
          <w:sz w:val="25"/>
          <w:szCs w:val="25"/>
        </w:rPr>
      </w:pPr>
      <w:r w:rsidRPr="00D42E65">
        <w:rPr>
          <w:rFonts w:ascii="PT Astra Serif" w:hAnsi="PT Astra Serif"/>
          <w:b/>
          <w:bCs/>
          <w:sz w:val="25"/>
          <w:szCs w:val="25"/>
        </w:rPr>
        <w:t xml:space="preserve">Об утверждении </w:t>
      </w:r>
      <w:r w:rsidRPr="00D42E65">
        <w:rPr>
          <w:rFonts w:ascii="PT Astra Serif" w:hAnsi="PT Astra Serif"/>
          <w:b/>
          <w:sz w:val="25"/>
          <w:szCs w:val="25"/>
        </w:rPr>
        <w:t xml:space="preserve">комплексного плана мероприятий по предотвращению распространения </w:t>
      </w:r>
      <w:r w:rsidR="00B208CE">
        <w:rPr>
          <w:rFonts w:ascii="PT Astra Serif" w:hAnsi="PT Astra Serif"/>
          <w:b/>
          <w:sz w:val="25"/>
          <w:szCs w:val="25"/>
        </w:rPr>
        <w:t>и ликвидации очагов сапа</w:t>
      </w:r>
      <w:r w:rsidRPr="00D42E65">
        <w:rPr>
          <w:rFonts w:ascii="PT Astra Serif" w:hAnsi="PT Astra Serif"/>
          <w:b/>
          <w:sz w:val="25"/>
          <w:szCs w:val="25"/>
        </w:rPr>
        <w:t xml:space="preserve"> на территории Республики Алтай </w:t>
      </w:r>
    </w:p>
    <w:p w14:paraId="57DFED2D" w14:textId="26D653CA" w:rsidR="002F7014" w:rsidRPr="00D42E65" w:rsidRDefault="002F7014" w:rsidP="002F7014">
      <w:pPr>
        <w:pStyle w:val="a4"/>
        <w:jc w:val="center"/>
        <w:rPr>
          <w:rFonts w:ascii="PT Astra Serif" w:hAnsi="PT Astra Serif"/>
          <w:b/>
          <w:sz w:val="25"/>
          <w:szCs w:val="25"/>
        </w:rPr>
      </w:pPr>
      <w:r w:rsidRPr="00D42E65">
        <w:rPr>
          <w:rFonts w:ascii="PT Astra Serif" w:hAnsi="PT Astra Serif"/>
          <w:b/>
          <w:sz w:val="25"/>
          <w:szCs w:val="25"/>
        </w:rPr>
        <w:t>на 2026</w:t>
      </w:r>
      <w:r w:rsidRPr="00D42E65">
        <w:rPr>
          <w:rFonts w:ascii="PT Astra Serif" w:hAnsi="PT Astra Serif"/>
          <w:b/>
          <w:bCs/>
          <w:sz w:val="25"/>
          <w:szCs w:val="25"/>
        </w:rPr>
        <w:t>-</w:t>
      </w:r>
      <w:r w:rsidR="00B208CE">
        <w:rPr>
          <w:rFonts w:ascii="PT Astra Serif" w:hAnsi="PT Astra Serif"/>
          <w:b/>
          <w:bCs/>
          <w:sz w:val="25"/>
          <w:szCs w:val="25"/>
        </w:rPr>
        <w:t>01.09</w:t>
      </w:r>
      <w:r w:rsidRPr="00D42E65">
        <w:rPr>
          <w:rFonts w:ascii="PT Astra Serif" w:hAnsi="PT Astra Serif"/>
          <w:b/>
          <w:bCs/>
          <w:sz w:val="25"/>
          <w:szCs w:val="25"/>
        </w:rPr>
        <w:t>.2031 годы</w:t>
      </w:r>
    </w:p>
    <w:p w14:paraId="449ABB4D" w14:textId="77777777" w:rsidR="002F7014" w:rsidRPr="00D42E65" w:rsidRDefault="002F7014" w:rsidP="002F7014">
      <w:pPr>
        <w:pStyle w:val="aff2"/>
        <w:spacing w:before="0" w:beforeAutospacing="0" w:after="0"/>
        <w:jc w:val="center"/>
        <w:rPr>
          <w:rFonts w:ascii="PT Astra Serif" w:hAnsi="PT Astra Serif"/>
          <w:sz w:val="25"/>
          <w:szCs w:val="25"/>
        </w:rPr>
      </w:pPr>
    </w:p>
    <w:p w14:paraId="7F105EA6" w14:textId="638F5142" w:rsidR="002F7014" w:rsidRPr="00D42E65" w:rsidRDefault="002F7014" w:rsidP="002F7014">
      <w:pPr>
        <w:pStyle w:val="aff2"/>
        <w:spacing w:before="0" w:beforeAutospacing="0" w:after="0"/>
        <w:ind w:firstLine="709"/>
        <w:jc w:val="both"/>
        <w:rPr>
          <w:rFonts w:ascii="PT Astra Serif" w:hAnsi="PT Astra Serif"/>
          <w:sz w:val="25"/>
          <w:szCs w:val="25"/>
        </w:rPr>
      </w:pPr>
      <w:r w:rsidRPr="00D42E65">
        <w:rPr>
          <w:rFonts w:ascii="PT Astra Serif" w:hAnsi="PT Astra Serif"/>
          <w:sz w:val="25"/>
          <w:szCs w:val="25"/>
        </w:rPr>
        <w:t xml:space="preserve">В соответствии с Законом Российской Федерации от 14 мая 1993 года № 4979-1 «О ветеринарии» и в целях недопущения возникновения, распространения и своевременной </w:t>
      </w:r>
      <w:r w:rsidR="00B208CE">
        <w:rPr>
          <w:rFonts w:ascii="PT Astra Serif" w:hAnsi="PT Astra Serif"/>
          <w:sz w:val="25"/>
          <w:szCs w:val="25"/>
        </w:rPr>
        <w:t>ликвидации очагов сапа</w:t>
      </w:r>
      <w:r w:rsidRPr="00D42E65">
        <w:rPr>
          <w:rFonts w:ascii="PT Astra Serif" w:hAnsi="PT Astra Serif"/>
          <w:sz w:val="25"/>
          <w:szCs w:val="25"/>
        </w:rPr>
        <w:t xml:space="preserve"> на территории Республики Алтай:</w:t>
      </w:r>
    </w:p>
    <w:p w14:paraId="320BF2CD" w14:textId="42349C2B" w:rsidR="002F7014" w:rsidRPr="00D42E65" w:rsidRDefault="002F7014" w:rsidP="002F7014">
      <w:pPr>
        <w:pStyle w:val="aff2"/>
        <w:numPr>
          <w:ilvl w:val="0"/>
          <w:numId w:val="21"/>
        </w:numPr>
        <w:spacing w:before="0" w:beforeAutospacing="0" w:after="0"/>
        <w:ind w:left="0" w:firstLine="709"/>
        <w:jc w:val="both"/>
        <w:rPr>
          <w:rFonts w:ascii="PT Astra Serif" w:hAnsi="PT Astra Serif"/>
          <w:sz w:val="25"/>
          <w:szCs w:val="25"/>
        </w:rPr>
      </w:pPr>
      <w:r w:rsidRPr="00D42E65">
        <w:rPr>
          <w:rFonts w:ascii="PT Astra Serif" w:hAnsi="PT Astra Serif"/>
          <w:sz w:val="25"/>
          <w:szCs w:val="25"/>
        </w:rPr>
        <w:t>Утвердить прилагаемый Комплексный план мероприятий по предотвращению распрос</w:t>
      </w:r>
      <w:r w:rsidR="00B208CE">
        <w:rPr>
          <w:rFonts w:ascii="PT Astra Serif" w:hAnsi="PT Astra Serif"/>
          <w:sz w:val="25"/>
          <w:szCs w:val="25"/>
        </w:rPr>
        <w:t>транения и ликвидации сапа</w:t>
      </w:r>
      <w:r w:rsidRPr="00D42E65">
        <w:rPr>
          <w:rFonts w:ascii="PT Astra Serif" w:hAnsi="PT Astra Serif"/>
          <w:sz w:val="25"/>
          <w:szCs w:val="25"/>
        </w:rPr>
        <w:t xml:space="preserve"> на территории Республики Алтай на 2026-</w:t>
      </w:r>
      <w:r w:rsidR="00B208CE">
        <w:rPr>
          <w:rFonts w:ascii="PT Astra Serif" w:hAnsi="PT Astra Serif"/>
          <w:bCs/>
          <w:sz w:val="25"/>
          <w:szCs w:val="25"/>
        </w:rPr>
        <w:t>01.09</w:t>
      </w:r>
      <w:r w:rsidR="00BB61FB" w:rsidRPr="00BB61FB">
        <w:rPr>
          <w:rFonts w:ascii="PT Astra Serif" w:hAnsi="PT Astra Serif"/>
          <w:bCs/>
          <w:sz w:val="25"/>
          <w:szCs w:val="25"/>
        </w:rPr>
        <w:t>.</w:t>
      </w:r>
      <w:r w:rsidRPr="00D42E65">
        <w:rPr>
          <w:rFonts w:ascii="PT Astra Serif" w:hAnsi="PT Astra Serif"/>
          <w:sz w:val="25"/>
          <w:szCs w:val="25"/>
        </w:rPr>
        <w:t>203</w:t>
      </w:r>
      <w:r w:rsidR="004820F0" w:rsidRPr="00D42E65">
        <w:rPr>
          <w:rFonts w:ascii="PT Astra Serif" w:hAnsi="PT Astra Serif"/>
          <w:sz w:val="25"/>
          <w:szCs w:val="25"/>
        </w:rPr>
        <w:t>1</w:t>
      </w:r>
      <w:r w:rsidRPr="00D42E65">
        <w:rPr>
          <w:rFonts w:ascii="PT Astra Serif" w:hAnsi="PT Astra Serif"/>
          <w:sz w:val="25"/>
          <w:szCs w:val="25"/>
        </w:rPr>
        <w:t xml:space="preserve"> годы.</w:t>
      </w:r>
    </w:p>
    <w:p w14:paraId="0F6E7CEA" w14:textId="77777777" w:rsidR="002F7014" w:rsidRPr="00D42E65" w:rsidRDefault="002F7014" w:rsidP="002F7014">
      <w:pPr>
        <w:pStyle w:val="aff2"/>
        <w:numPr>
          <w:ilvl w:val="0"/>
          <w:numId w:val="21"/>
        </w:numPr>
        <w:spacing w:before="0" w:beforeAutospacing="0" w:after="0"/>
        <w:ind w:left="0" w:firstLine="709"/>
        <w:jc w:val="both"/>
        <w:rPr>
          <w:rFonts w:ascii="PT Astra Serif" w:hAnsi="PT Astra Serif"/>
          <w:sz w:val="25"/>
          <w:szCs w:val="25"/>
        </w:rPr>
      </w:pPr>
      <w:r w:rsidRPr="00D42E65">
        <w:rPr>
          <w:rFonts w:ascii="PT Astra Serif" w:hAnsi="PT Astra Serif"/>
          <w:sz w:val="25"/>
          <w:szCs w:val="25"/>
        </w:rPr>
        <w:t>Рекомендовать исполнительным органам Республики Алтай, органам местного самоуправления в Республике Алтай, хозяйствующим субъектам и владельцам сельскохозяйственных животных в Республике Алтай руководствоваться Комплексным планом, утвержденным настоящим распоряжением.</w:t>
      </w:r>
    </w:p>
    <w:p w14:paraId="1CBAD9B4" w14:textId="77777777" w:rsidR="002F7014" w:rsidRPr="00D42E65" w:rsidRDefault="002F7014" w:rsidP="002F7014">
      <w:pPr>
        <w:pStyle w:val="aff2"/>
        <w:numPr>
          <w:ilvl w:val="0"/>
          <w:numId w:val="21"/>
        </w:numPr>
        <w:spacing w:before="0" w:beforeAutospacing="0" w:after="0"/>
        <w:ind w:left="0" w:firstLine="709"/>
        <w:jc w:val="both"/>
        <w:rPr>
          <w:rFonts w:ascii="PT Astra Serif" w:hAnsi="PT Astra Serif"/>
          <w:sz w:val="25"/>
          <w:szCs w:val="25"/>
        </w:rPr>
      </w:pPr>
      <w:r w:rsidRPr="00D42E65">
        <w:rPr>
          <w:rFonts w:ascii="PT Astra Serif" w:hAnsi="PT Astra Serif"/>
          <w:sz w:val="25"/>
          <w:szCs w:val="25"/>
        </w:rPr>
        <w:t xml:space="preserve">Контроль за исполнением настоящего распоряжения возложить на заместителя министра сельского хозяйства Республики Алтай А.П. Тодошева. </w:t>
      </w:r>
    </w:p>
    <w:p w14:paraId="473E86D0" w14:textId="77777777" w:rsidR="002F7014" w:rsidRPr="00D42E65" w:rsidRDefault="002F7014" w:rsidP="002F7014">
      <w:pPr>
        <w:pStyle w:val="aff2"/>
        <w:spacing w:before="0" w:beforeAutospacing="0" w:after="0"/>
        <w:jc w:val="both"/>
        <w:rPr>
          <w:rFonts w:ascii="PT Astra Serif" w:hAnsi="PT Astra Serif"/>
          <w:sz w:val="25"/>
          <w:szCs w:val="25"/>
        </w:rPr>
      </w:pPr>
    </w:p>
    <w:p w14:paraId="44C6AAC9" w14:textId="77777777" w:rsidR="002F7014" w:rsidRPr="00D42E65" w:rsidRDefault="002F7014" w:rsidP="002F7014">
      <w:pPr>
        <w:pStyle w:val="aff2"/>
        <w:spacing w:before="0" w:beforeAutospacing="0" w:after="0"/>
        <w:jc w:val="both"/>
        <w:rPr>
          <w:rFonts w:ascii="PT Astra Serif" w:hAnsi="PT Astra Serif"/>
          <w:sz w:val="25"/>
          <w:szCs w:val="25"/>
        </w:rPr>
      </w:pPr>
    </w:p>
    <w:p w14:paraId="1492B6F7" w14:textId="77777777" w:rsidR="002F7014" w:rsidRPr="00D42E65" w:rsidRDefault="002F7014" w:rsidP="002F7014">
      <w:pPr>
        <w:pStyle w:val="aff2"/>
        <w:spacing w:before="0" w:beforeAutospacing="0" w:after="0"/>
        <w:jc w:val="both"/>
        <w:rPr>
          <w:rFonts w:ascii="PT Astra Serif" w:hAnsi="PT Astra Serif"/>
          <w:sz w:val="25"/>
          <w:szCs w:val="25"/>
        </w:rPr>
      </w:pPr>
    </w:p>
    <w:p w14:paraId="5B81E251" w14:textId="77777777" w:rsidR="002F7014" w:rsidRPr="00D42E65" w:rsidRDefault="002F7014" w:rsidP="002F7014">
      <w:pPr>
        <w:spacing w:line="240" w:lineRule="auto"/>
        <w:ind w:firstLine="708"/>
        <w:rPr>
          <w:rFonts w:ascii="PT Astra Serif" w:hAnsi="PT Astra Serif"/>
          <w:sz w:val="25"/>
          <w:szCs w:val="25"/>
        </w:rPr>
      </w:pPr>
      <w:r w:rsidRPr="00D42E65">
        <w:rPr>
          <w:rFonts w:ascii="PT Astra Serif" w:hAnsi="PT Astra Serif"/>
          <w:sz w:val="25"/>
          <w:szCs w:val="25"/>
        </w:rPr>
        <w:t>Председатель Правительства</w:t>
      </w:r>
    </w:p>
    <w:p w14:paraId="20D42D4C" w14:textId="77777777" w:rsidR="002F7014" w:rsidRPr="00D42E65" w:rsidRDefault="002F7014" w:rsidP="002F7014">
      <w:pPr>
        <w:spacing w:line="240" w:lineRule="auto"/>
        <w:ind w:left="708" w:firstLine="708"/>
        <w:rPr>
          <w:rFonts w:ascii="PT Astra Serif" w:hAnsi="PT Astra Serif"/>
          <w:sz w:val="25"/>
          <w:szCs w:val="25"/>
        </w:rPr>
      </w:pPr>
      <w:r w:rsidRPr="00D42E65">
        <w:rPr>
          <w:rFonts w:ascii="PT Astra Serif" w:hAnsi="PT Astra Serif"/>
          <w:sz w:val="25"/>
          <w:szCs w:val="25"/>
        </w:rPr>
        <w:t>Республики Алтай</w:t>
      </w:r>
    </w:p>
    <w:p w14:paraId="0621A120" w14:textId="77777777" w:rsidR="002F7014" w:rsidRPr="00D42E65" w:rsidRDefault="002F7014" w:rsidP="002F7014">
      <w:pPr>
        <w:pStyle w:val="14"/>
        <w:spacing w:line="240" w:lineRule="auto"/>
        <w:ind w:left="11470" w:right="-859" w:firstLine="566"/>
        <w:jc w:val="both"/>
        <w:rPr>
          <w:rFonts w:ascii="PT Astra Serif" w:hAnsi="PT Astra Serif"/>
          <w:bCs/>
          <w:sz w:val="25"/>
          <w:szCs w:val="25"/>
        </w:rPr>
      </w:pPr>
      <w:r w:rsidRPr="00D42E65">
        <w:rPr>
          <w:rFonts w:ascii="PT Astra Serif" w:hAnsi="PT Astra Serif"/>
          <w:bCs/>
          <w:sz w:val="25"/>
          <w:szCs w:val="25"/>
        </w:rPr>
        <w:t>УТВЕРЖДЕН</w:t>
      </w:r>
    </w:p>
    <w:p w14:paraId="108BE997" w14:textId="77777777" w:rsidR="002F7014" w:rsidRPr="00D42E65" w:rsidRDefault="002F7014" w:rsidP="002F7014">
      <w:pPr>
        <w:pStyle w:val="14"/>
        <w:spacing w:line="240" w:lineRule="auto"/>
        <w:ind w:left="9346" w:right="-859" w:firstLine="566"/>
        <w:jc w:val="center"/>
        <w:rPr>
          <w:rFonts w:ascii="PT Astra Serif" w:hAnsi="PT Astra Serif"/>
          <w:bCs/>
          <w:sz w:val="25"/>
          <w:szCs w:val="25"/>
        </w:rPr>
        <w:sectPr w:rsidR="002F7014" w:rsidRPr="00D42E65" w:rsidSect="00E72250">
          <w:headerReference w:type="default" r:id="rId8"/>
          <w:pgSz w:w="11906" w:h="16838"/>
          <w:pgMar w:top="1134" w:right="850" w:bottom="1134" w:left="1701" w:header="568" w:footer="708" w:gutter="0"/>
          <w:cols w:space="708"/>
          <w:docGrid w:linePitch="360"/>
        </w:sectPr>
      </w:pPr>
    </w:p>
    <w:p w14:paraId="532EEB8A" w14:textId="43A0F2B5" w:rsidR="002F7014" w:rsidRPr="00D42E65" w:rsidRDefault="002F7014" w:rsidP="002F7014">
      <w:pPr>
        <w:pStyle w:val="14"/>
        <w:spacing w:line="240" w:lineRule="auto"/>
        <w:ind w:left="9346" w:right="-859" w:firstLine="566"/>
        <w:jc w:val="center"/>
        <w:rPr>
          <w:rFonts w:ascii="PT Astra Serif" w:hAnsi="PT Astra Serif"/>
          <w:bCs/>
          <w:sz w:val="25"/>
          <w:szCs w:val="25"/>
        </w:rPr>
      </w:pPr>
      <w:r w:rsidRPr="00D42E65">
        <w:rPr>
          <w:rFonts w:ascii="PT Astra Serif" w:hAnsi="PT Astra Serif"/>
          <w:bCs/>
          <w:sz w:val="25"/>
          <w:szCs w:val="25"/>
        </w:rPr>
        <w:lastRenderedPageBreak/>
        <w:t xml:space="preserve">распоряжением Правительства </w:t>
      </w:r>
    </w:p>
    <w:p w14:paraId="4A0EFFB3" w14:textId="77777777" w:rsidR="002F7014" w:rsidRPr="00D42E65" w:rsidRDefault="002F7014" w:rsidP="002F7014">
      <w:pPr>
        <w:pStyle w:val="14"/>
        <w:spacing w:line="240" w:lineRule="auto"/>
        <w:ind w:left="11470" w:right="-859" w:firstLine="566"/>
        <w:jc w:val="both"/>
        <w:rPr>
          <w:rFonts w:ascii="PT Astra Serif" w:hAnsi="PT Astra Serif"/>
          <w:bCs/>
          <w:sz w:val="25"/>
          <w:szCs w:val="25"/>
        </w:rPr>
      </w:pPr>
      <w:r w:rsidRPr="00D42E65">
        <w:rPr>
          <w:rFonts w:ascii="PT Astra Serif" w:hAnsi="PT Astra Serif"/>
          <w:bCs/>
          <w:sz w:val="25"/>
          <w:szCs w:val="25"/>
        </w:rPr>
        <w:t>Республики Алтай</w:t>
      </w:r>
    </w:p>
    <w:p w14:paraId="3C744574" w14:textId="77777777" w:rsidR="002F7014" w:rsidRPr="00D42E65" w:rsidRDefault="002F7014" w:rsidP="002F7014">
      <w:pPr>
        <w:pStyle w:val="14"/>
        <w:spacing w:line="240" w:lineRule="auto"/>
        <w:ind w:left="9346" w:right="-859" w:firstLine="566"/>
        <w:jc w:val="center"/>
        <w:rPr>
          <w:rFonts w:ascii="PT Astra Serif" w:hAnsi="PT Astra Serif"/>
          <w:bCs/>
          <w:sz w:val="25"/>
          <w:szCs w:val="25"/>
        </w:rPr>
      </w:pPr>
      <w:r w:rsidRPr="00D42E65">
        <w:rPr>
          <w:rFonts w:ascii="PT Astra Serif" w:hAnsi="PT Astra Serif"/>
          <w:bCs/>
          <w:sz w:val="25"/>
          <w:szCs w:val="25"/>
        </w:rPr>
        <w:t>от «____» _______ 2026 года № __-р</w:t>
      </w:r>
    </w:p>
    <w:p w14:paraId="53993B4C" w14:textId="77777777" w:rsidR="002F7014" w:rsidRPr="00D42E65" w:rsidRDefault="002F7014" w:rsidP="002F7014">
      <w:pPr>
        <w:pStyle w:val="14"/>
        <w:spacing w:line="240" w:lineRule="auto"/>
        <w:ind w:left="142" w:right="-859"/>
        <w:jc w:val="center"/>
        <w:rPr>
          <w:rFonts w:ascii="PT Astra Serif" w:hAnsi="PT Astra Serif"/>
          <w:b/>
          <w:bCs/>
          <w:sz w:val="25"/>
          <w:szCs w:val="25"/>
        </w:rPr>
      </w:pPr>
    </w:p>
    <w:p w14:paraId="7649EE69" w14:textId="77777777" w:rsidR="00B208CE" w:rsidRPr="00B208CE" w:rsidRDefault="00B208CE" w:rsidP="00B208CE">
      <w:pPr>
        <w:spacing w:line="240" w:lineRule="auto"/>
        <w:jc w:val="center"/>
        <w:rPr>
          <w:rFonts w:ascii="PT Astra Serif" w:hAnsi="PT Astra Serif"/>
          <w:b/>
          <w:sz w:val="25"/>
          <w:szCs w:val="25"/>
        </w:rPr>
      </w:pPr>
      <w:r w:rsidRPr="00B208CE">
        <w:rPr>
          <w:rFonts w:ascii="PT Astra Serif" w:hAnsi="PT Astra Serif"/>
          <w:b/>
          <w:sz w:val="25"/>
          <w:szCs w:val="25"/>
        </w:rPr>
        <w:t>КОМПЛЕКСНЫЙ ПЛАН</w:t>
      </w:r>
    </w:p>
    <w:p w14:paraId="0D4C2FCD" w14:textId="77777777" w:rsidR="00B208CE" w:rsidRPr="00B208CE" w:rsidRDefault="00B208CE" w:rsidP="00B208CE">
      <w:pPr>
        <w:spacing w:line="240" w:lineRule="auto"/>
        <w:jc w:val="center"/>
        <w:rPr>
          <w:rFonts w:ascii="PT Astra Serif" w:hAnsi="PT Astra Serif"/>
          <w:b/>
          <w:sz w:val="25"/>
          <w:szCs w:val="25"/>
        </w:rPr>
      </w:pPr>
      <w:r w:rsidRPr="00B208CE">
        <w:rPr>
          <w:rFonts w:ascii="PT Astra Serif" w:hAnsi="PT Astra Serif"/>
          <w:b/>
          <w:sz w:val="25"/>
          <w:szCs w:val="25"/>
        </w:rPr>
        <w:t>мероприятий по предупреждению и ликвидации очага сапа</w:t>
      </w:r>
    </w:p>
    <w:p w14:paraId="3ED2967A" w14:textId="77777777" w:rsidR="00B208CE" w:rsidRPr="00B208CE" w:rsidRDefault="00B208CE" w:rsidP="00B208CE">
      <w:pPr>
        <w:spacing w:line="240" w:lineRule="auto"/>
        <w:jc w:val="center"/>
        <w:rPr>
          <w:rFonts w:ascii="PT Astra Serif" w:hAnsi="PT Astra Serif"/>
          <w:b/>
          <w:sz w:val="25"/>
          <w:szCs w:val="25"/>
        </w:rPr>
      </w:pPr>
      <w:r w:rsidRPr="00B208CE">
        <w:rPr>
          <w:rFonts w:ascii="PT Astra Serif" w:hAnsi="PT Astra Serif"/>
          <w:b/>
          <w:sz w:val="25"/>
          <w:szCs w:val="25"/>
        </w:rPr>
        <w:t>на территории Республики Алтай на 2026-01.09.2031 годы</w:t>
      </w:r>
    </w:p>
    <w:p w14:paraId="2FE39958" w14:textId="77777777" w:rsidR="00B208CE" w:rsidRPr="00B208CE" w:rsidRDefault="00B208CE" w:rsidP="00B208CE">
      <w:pPr>
        <w:spacing w:line="240" w:lineRule="auto"/>
        <w:rPr>
          <w:rFonts w:ascii="PT Astra Serif" w:hAnsi="PT Astra Serif"/>
          <w:sz w:val="25"/>
          <w:szCs w:val="25"/>
        </w:rPr>
      </w:pPr>
    </w:p>
    <w:tbl>
      <w:tblPr>
        <w:tblW w:w="0" w:type="auto"/>
        <w:tblLook w:val="04A0" w:firstRow="1" w:lastRow="0" w:firstColumn="1" w:lastColumn="0" w:noHBand="0" w:noVBand="1"/>
      </w:tblPr>
      <w:tblGrid>
        <w:gridCol w:w="826"/>
        <w:gridCol w:w="6"/>
        <w:gridCol w:w="6581"/>
        <w:gridCol w:w="2873"/>
        <w:gridCol w:w="13"/>
        <w:gridCol w:w="4261"/>
      </w:tblGrid>
      <w:tr w:rsidR="00B208CE" w:rsidRPr="00B208CE" w14:paraId="65398E79"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7E8256" w14:textId="77777777" w:rsidR="00B208CE" w:rsidRPr="007E2006" w:rsidRDefault="00B208CE" w:rsidP="007E2006">
            <w:pPr>
              <w:spacing w:line="240" w:lineRule="auto"/>
              <w:jc w:val="center"/>
              <w:rPr>
                <w:rFonts w:ascii="PT Astra Serif" w:hAnsi="PT Astra Serif"/>
                <w:b/>
                <w:sz w:val="25"/>
                <w:szCs w:val="25"/>
              </w:rPr>
            </w:pPr>
            <w:r w:rsidRPr="007E2006">
              <w:rPr>
                <w:rFonts w:ascii="PT Astra Serif" w:hAnsi="PT Astra Serif"/>
                <w:b/>
                <w:sz w:val="25"/>
                <w:szCs w:val="25"/>
              </w:rPr>
              <w:t>№ п/п</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5AEE05" w14:textId="77777777" w:rsidR="00B208CE" w:rsidRPr="007E2006" w:rsidRDefault="00B208CE" w:rsidP="007E2006">
            <w:pPr>
              <w:spacing w:line="240" w:lineRule="auto"/>
              <w:jc w:val="center"/>
              <w:rPr>
                <w:rFonts w:ascii="PT Astra Serif" w:hAnsi="PT Astra Serif"/>
                <w:b/>
                <w:sz w:val="25"/>
                <w:szCs w:val="25"/>
              </w:rPr>
            </w:pPr>
            <w:r w:rsidRPr="007E2006">
              <w:rPr>
                <w:rFonts w:ascii="PT Astra Serif" w:hAnsi="PT Astra Serif"/>
                <w:b/>
                <w:sz w:val="25"/>
                <w:szCs w:val="25"/>
              </w:rPr>
              <w:t>Наименование мероприятий</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69E1F3" w14:textId="77777777" w:rsidR="00B208CE" w:rsidRPr="007E2006" w:rsidRDefault="00B208CE" w:rsidP="007E2006">
            <w:pPr>
              <w:spacing w:line="240" w:lineRule="auto"/>
              <w:jc w:val="center"/>
              <w:rPr>
                <w:rFonts w:ascii="PT Astra Serif" w:hAnsi="PT Astra Serif"/>
                <w:b/>
                <w:sz w:val="25"/>
                <w:szCs w:val="25"/>
              </w:rPr>
            </w:pPr>
            <w:r w:rsidRPr="007E2006">
              <w:rPr>
                <w:rFonts w:ascii="PT Astra Serif" w:hAnsi="PT Astra Serif"/>
                <w:b/>
                <w:sz w:val="25"/>
                <w:szCs w:val="25"/>
              </w:rPr>
              <w:t>Срок исполнения</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0E0097" w14:textId="77777777" w:rsidR="00B208CE" w:rsidRPr="007E2006" w:rsidRDefault="00B208CE" w:rsidP="007E2006">
            <w:pPr>
              <w:spacing w:line="240" w:lineRule="auto"/>
              <w:jc w:val="center"/>
              <w:rPr>
                <w:rFonts w:ascii="PT Astra Serif" w:hAnsi="PT Astra Serif"/>
                <w:b/>
                <w:sz w:val="25"/>
                <w:szCs w:val="25"/>
              </w:rPr>
            </w:pPr>
            <w:r w:rsidRPr="007E2006">
              <w:rPr>
                <w:rFonts w:ascii="PT Astra Serif" w:hAnsi="PT Astra Serif"/>
                <w:b/>
                <w:sz w:val="25"/>
                <w:szCs w:val="25"/>
              </w:rPr>
              <w:t>Ответственные исполнители, соисполнители (территориальные органы федеральных органов исполнительной власти в Республике Алтай - по согласованию)</w:t>
            </w:r>
          </w:p>
        </w:tc>
      </w:tr>
      <w:tr w:rsidR="00B208CE" w:rsidRPr="00B208CE" w14:paraId="78678CDA"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1BAE31"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1</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F67FC3"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2</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9066AF"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3</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C01162"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w:t>
            </w:r>
          </w:p>
        </w:tc>
      </w:tr>
      <w:tr w:rsidR="00B208CE" w:rsidRPr="00B208CE" w14:paraId="319BA75B" w14:textId="77777777" w:rsidTr="00DB4C83">
        <w:tc>
          <w:tcPr>
            <w:tcW w:w="1456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938680" w14:textId="05E63520" w:rsidR="00B208CE" w:rsidRPr="00B208CE" w:rsidRDefault="002F2F7F" w:rsidP="007E2006">
            <w:pPr>
              <w:spacing w:line="240" w:lineRule="auto"/>
              <w:jc w:val="center"/>
              <w:rPr>
                <w:rFonts w:ascii="PT Astra Serif" w:hAnsi="PT Astra Serif"/>
                <w:sz w:val="25"/>
                <w:szCs w:val="25"/>
              </w:rPr>
            </w:pPr>
            <w:r>
              <w:rPr>
                <w:rFonts w:ascii="PT Astra Serif" w:hAnsi="PT Astra Serif"/>
                <w:b/>
                <w:sz w:val="25"/>
                <w:szCs w:val="25"/>
                <w:lang w:val="en-US"/>
              </w:rPr>
              <w:t>I</w:t>
            </w:r>
            <w:r w:rsidR="00B208CE" w:rsidRPr="00B208CE">
              <w:rPr>
                <w:rFonts w:ascii="PT Astra Serif" w:hAnsi="PT Astra Serif"/>
                <w:b/>
                <w:sz w:val="25"/>
                <w:szCs w:val="25"/>
              </w:rPr>
              <w:t>. Организационные мероприятия</w:t>
            </w:r>
          </w:p>
        </w:tc>
      </w:tr>
      <w:tr w:rsidR="00B208CE" w:rsidRPr="00B208CE" w14:paraId="6F2B67D9"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701325"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1.1.</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9B380C" w14:textId="58AFAE12"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Подготовка методических и статистических материалов для рассмотрения на заседаниях Республиканской противоэпизоотической комиссии об эпизоотической обстановке по сапу и об организации проведения мероприятий по предупреждению возникновения заболевания сапа на территории Республики Алтай</w:t>
            </w:r>
            <w:r w:rsidR="007E2006">
              <w:rPr>
                <w:rFonts w:ascii="PT Astra Serif" w:hAnsi="PT Astra Serif"/>
                <w:sz w:val="25"/>
                <w:szCs w:val="25"/>
              </w:rPr>
              <w:t>.</w:t>
            </w:r>
          </w:p>
          <w:p w14:paraId="3EC21ABF" w14:textId="77777777" w:rsidR="00B208CE" w:rsidRPr="00B208CE" w:rsidRDefault="00B208CE" w:rsidP="007E2006">
            <w:pPr>
              <w:spacing w:line="240" w:lineRule="auto"/>
              <w:rPr>
                <w:rFonts w:ascii="PT Astra Serif" w:hAnsi="PT Astra Serif"/>
                <w:sz w:val="25"/>
                <w:szCs w:val="25"/>
              </w:rPr>
            </w:pP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88EAED" w14:textId="33E64932"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Согласно плану заседаний противоэпизоотической комиссии</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A96243" w14:textId="351050FE"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tc>
      </w:tr>
      <w:tr w:rsidR="00B208CE" w:rsidRPr="00B208CE" w14:paraId="50A25CE9"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3BE2EB"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1.2.</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7D5192" w14:textId="31C27771"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Взаимодействие исполнительных органов государственной власти Республики Алтай, территориальных органов федеральных служб и органов местного самоуправления</w:t>
            </w:r>
            <w:r w:rsidR="007E2006">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AF4626"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 мере выявления неблагополучия</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B683E" w14:textId="42582798"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p w14:paraId="1814A379" w14:textId="77777777"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Управление Роспотребнадзора по Республике Алтай,</w:t>
            </w:r>
          </w:p>
          <w:p w14:paraId="0C5E5C08" w14:textId="77777777"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 xml:space="preserve">Управление Россельхознадзора по Алтайскому краю и Республике Алтай, </w:t>
            </w:r>
          </w:p>
          <w:p w14:paraId="43C4CE55" w14:textId="46E31154" w:rsidR="007E2006" w:rsidRDefault="007E2006" w:rsidP="007E2006">
            <w:pPr>
              <w:spacing w:line="240" w:lineRule="auto"/>
              <w:jc w:val="center"/>
              <w:rPr>
                <w:rFonts w:ascii="PT Astra Serif" w:hAnsi="PT Astra Serif"/>
                <w:sz w:val="25"/>
                <w:szCs w:val="25"/>
              </w:rPr>
            </w:pPr>
            <w:r>
              <w:rPr>
                <w:rFonts w:ascii="PT Astra Serif" w:hAnsi="PT Astra Serif"/>
                <w:sz w:val="25"/>
                <w:szCs w:val="25"/>
              </w:rPr>
              <w:t>М</w:t>
            </w:r>
            <w:r w:rsidR="00B208CE" w:rsidRPr="00B208CE">
              <w:rPr>
                <w:rFonts w:ascii="PT Astra Serif" w:hAnsi="PT Astra Serif"/>
                <w:sz w:val="25"/>
                <w:szCs w:val="25"/>
              </w:rPr>
              <w:t xml:space="preserve">инистерство здравоохранения Республики Алтай, </w:t>
            </w:r>
          </w:p>
          <w:p w14:paraId="7417F86F" w14:textId="77777777"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 xml:space="preserve">Главное управление МЧС России по Республике Алтай, </w:t>
            </w:r>
          </w:p>
          <w:p w14:paraId="67569E02" w14:textId="77777777"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 xml:space="preserve">Министерство внутренних дел по Республике Алтай, </w:t>
            </w:r>
          </w:p>
          <w:p w14:paraId="58230029" w14:textId="61A45760"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органы местного самоуправления</w:t>
            </w:r>
          </w:p>
          <w:p w14:paraId="51CA155C"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7234B602"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D34576"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1.3.</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1CB281" w14:textId="1E3A3778"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Обеспечение огораживания, оканавливания животноводческих ферм, функционирования санпропускников, оборудования и содержания в рабочем состоянии дезбарьеров и дезковриков</w:t>
            </w:r>
            <w:r w:rsidR="007E2006">
              <w:rPr>
                <w:rFonts w:ascii="PT Astra Serif" w:hAnsi="PT Astra Serif"/>
                <w:sz w:val="25"/>
                <w:szCs w:val="25"/>
              </w:rPr>
              <w:t>.</w:t>
            </w:r>
          </w:p>
          <w:p w14:paraId="52F8FBC5" w14:textId="08271342" w:rsidR="00B208CE" w:rsidRPr="00B208CE" w:rsidRDefault="00B208CE" w:rsidP="007E2006">
            <w:pPr>
              <w:spacing w:line="240" w:lineRule="auto"/>
              <w:jc w:val="center"/>
              <w:rPr>
                <w:rFonts w:ascii="PT Astra Serif" w:hAnsi="PT Astra Serif"/>
                <w:sz w:val="25"/>
                <w:szCs w:val="25"/>
              </w:rPr>
            </w:pP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DF868A"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392B07" w14:textId="0C0BC976"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 xml:space="preserve">Руководители животноводческих </w:t>
            </w:r>
            <w:r w:rsidR="00423E52">
              <w:rPr>
                <w:rFonts w:ascii="PT Astra Serif" w:hAnsi="PT Astra Serif"/>
                <w:sz w:val="25"/>
                <w:szCs w:val="25"/>
              </w:rPr>
              <w:t>хозяйств всех форм собственности</w:t>
            </w:r>
          </w:p>
        </w:tc>
      </w:tr>
      <w:tr w:rsidR="00B208CE" w:rsidRPr="00B208CE" w14:paraId="5C458D63"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375E57"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1.4.</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2B13EF" w14:textId="098AEF13"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Проведение обязательной идентификации и учета восприимчивых животных в хозяйствах всех форм собственности</w:t>
            </w:r>
            <w:r w:rsidR="007E2006">
              <w:rPr>
                <w:rFonts w:ascii="PT Astra Serif" w:hAnsi="PT Astra Serif"/>
                <w:sz w:val="25"/>
                <w:szCs w:val="25"/>
              </w:rPr>
              <w:t>.</w:t>
            </w:r>
          </w:p>
          <w:p w14:paraId="482AE9F2" w14:textId="77777777" w:rsidR="00B208CE" w:rsidRPr="00B208CE" w:rsidRDefault="00B208CE" w:rsidP="007E2006">
            <w:pPr>
              <w:spacing w:line="240" w:lineRule="auto"/>
              <w:jc w:val="center"/>
              <w:rPr>
                <w:rFonts w:ascii="PT Astra Serif" w:hAnsi="PT Astra Serif"/>
                <w:sz w:val="25"/>
                <w:szCs w:val="25"/>
              </w:rPr>
            </w:pP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5DC141"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425ACB" w14:textId="382AB8D8" w:rsidR="007E2006" w:rsidRDefault="007E2006"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p w14:paraId="46B9AD98" w14:textId="5178CACD" w:rsidR="00B208CE" w:rsidRPr="00B208CE" w:rsidRDefault="00B208CE" w:rsidP="009C3579">
            <w:pPr>
              <w:spacing w:line="240" w:lineRule="auto"/>
              <w:jc w:val="center"/>
              <w:rPr>
                <w:rFonts w:ascii="PT Astra Serif" w:hAnsi="PT Astra Serif"/>
                <w:sz w:val="25"/>
                <w:szCs w:val="25"/>
              </w:rPr>
            </w:pPr>
            <w:r w:rsidRPr="00B208CE">
              <w:rPr>
                <w:rFonts w:ascii="PT Astra Serif" w:hAnsi="PT Astra Serif"/>
                <w:sz w:val="25"/>
                <w:szCs w:val="25"/>
              </w:rPr>
              <w:t>Владельц</w:t>
            </w:r>
            <w:r w:rsidR="009C3579">
              <w:rPr>
                <w:rFonts w:ascii="PT Astra Serif" w:hAnsi="PT Astra Serif"/>
                <w:sz w:val="25"/>
                <w:szCs w:val="25"/>
              </w:rPr>
              <w:t>ы сельскохозяйственных животных</w:t>
            </w:r>
          </w:p>
        </w:tc>
      </w:tr>
      <w:tr w:rsidR="00B208CE" w:rsidRPr="00B208CE" w14:paraId="0DC91BC4"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4E01C1"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1.5.</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A62D72" w14:textId="3E78AF80"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Недопущение убоя животных без предубойного осмотра ветеринарными специалистами</w:t>
            </w:r>
            <w:r w:rsidR="007E2006">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2A2A49"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8D0A4" w14:textId="2743BC5D"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Руководители животноводческих хозяйств всех форм собственности, владельцы животных, станции по борьбе с болезнями животных в Республике Алтай, органы местного самоуправления</w:t>
            </w:r>
          </w:p>
        </w:tc>
      </w:tr>
      <w:tr w:rsidR="00B208CE" w:rsidRPr="00B208CE" w14:paraId="7D5E56A7"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3AEF2A"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1.6.</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01A8F6" w14:textId="3519D74D" w:rsidR="00B208CE" w:rsidRPr="00B208CE" w:rsidRDefault="00B208CE" w:rsidP="009C3579">
            <w:pPr>
              <w:spacing w:line="240" w:lineRule="auto"/>
              <w:rPr>
                <w:rFonts w:ascii="PT Astra Serif" w:hAnsi="PT Astra Serif"/>
                <w:sz w:val="25"/>
                <w:szCs w:val="25"/>
              </w:rPr>
            </w:pPr>
            <w:r w:rsidRPr="007E2006">
              <w:rPr>
                <w:rFonts w:ascii="PT Astra Serif" w:hAnsi="PT Astra Serif"/>
                <w:sz w:val="25"/>
                <w:szCs w:val="25"/>
              </w:rPr>
              <w:t xml:space="preserve">Обеспечение в соответствии с требованиями технического регламента Таможенного союза «О безопасности пищевой продукции» (ТР ТС 021/2011) утв. </w:t>
            </w:r>
            <w:hyperlink r:id="rId9" w:anchor="/document/70106650/entry/0" w:history="1">
              <w:r w:rsidRPr="007E2006">
                <w:rPr>
                  <w:rStyle w:val="af1"/>
                  <w:rFonts w:ascii="PT Astra Serif" w:hAnsi="PT Astra Serif"/>
                  <w:color w:val="auto"/>
                  <w:sz w:val="25"/>
                  <w:szCs w:val="25"/>
                  <w:u w:val="none"/>
                </w:rPr>
                <w:t>Решением</w:t>
              </w:r>
            </w:hyperlink>
            <w:r w:rsidRPr="007E2006">
              <w:rPr>
                <w:rFonts w:ascii="PT Astra Serif" w:hAnsi="PT Astra Serif"/>
                <w:sz w:val="25"/>
                <w:szCs w:val="25"/>
              </w:rPr>
              <w:t xml:space="preserve"> Комиссии Таможенного союза от 9 декабря 2011</w:t>
            </w:r>
            <w:r w:rsidR="007E2006">
              <w:rPr>
                <w:rFonts w:ascii="PT Astra Serif" w:hAnsi="PT Astra Serif"/>
                <w:sz w:val="25"/>
                <w:szCs w:val="25"/>
              </w:rPr>
              <w:t xml:space="preserve"> г. № </w:t>
            </w:r>
            <w:r w:rsidRPr="007E2006">
              <w:rPr>
                <w:rFonts w:ascii="PT Astra Serif" w:hAnsi="PT Astra Serif"/>
                <w:sz w:val="25"/>
                <w:szCs w:val="25"/>
              </w:rPr>
              <w:t>880 условий для убоя животных и ветеринарно-санитарной экспертизы туш и внутренних органов</w:t>
            </w:r>
            <w:r w:rsidR="007E2006">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BBB83D"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97D1F5" w14:textId="6F1168DC"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Руководители животноводческих хозяйств всех форм собственности, органы местного самоуправления</w:t>
            </w:r>
          </w:p>
        </w:tc>
      </w:tr>
      <w:tr w:rsidR="00B208CE" w:rsidRPr="00B208CE" w14:paraId="3EE62440"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2F3CC8"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1.7.</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B7EB9" w14:textId="40CB3873"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Обеспечение необходимых условий для проведения ветеринарными специалистами осмотра и ветеринарно-санитарной экспертизы туш и внутренних органов животных, обеззараживания, утилизация и уничтожение биологических отходов</w:t>
            </w:r>
            <w:r w:rsidR="007E2006">
              <w:rPr>
                <w:rFonts w:ascii="PT Astra Serif" w:hAnsi="PT Astra Serif"/>
                <w:sz w:val="25"/>
                <w:szCs w:val="25"/>
              </w:rPr>
              <w:t>.</w:t>
            </w:r>
          </w:p>
          <w:p w14:paraId="377976A5" w14:textId="77777777" w:rsidR="00B208CE" w:rsidRPr="00B208CE" w:rsidRDefault="00B208CE" w:rsidP="007E2006">
            <w:pPr>
              <w:spacing w:line="240" w:lineRule="auto"/>
              <w:rPr>
                <w:rFonts w:ascii="PT Astra Serif" w:hAnsi="PT Astra Serif"/>
                <w:sz w:val="25"/>
                <w:szCs w:val="25"/>
              </w:rPr>
            </w:pP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C95FF2"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2B61B" w14:textId="0A95D9C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Руководители животноводческих хозяйств всех форм собственности, владельцы животных, органы местного самоуправления</w:t>
            </w:r>
          </w:p>
          <w:p w14:paraId="44C118ED"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6F935EAE"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097129" w14:textId="078031BF"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1.8.</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6F76D" w14:textId="61A1FC23"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Обеспечение выполнения требований ветеринарно-санитарных правил сбора, утилизации и уничтожения биологических отходов</w:t>
            </w:r>
            <w:r w:rsidR="007E2006">
              <w:rPr>
                <w:rFonts w:ascii="PT Astra Serif" w:hAnsi="PT Astra Serif"/>
                <w:sz w:val="25"/>
                <w:szCs w:val="25"/>
              </w:rPr>
              <w:t>.</w:t>
            </w:r>
          </w:p>
          <w:p w14:paraId="1C8F0005" w14:textId="77777777" w:rsidR="00B208CE" w:rsidRPr="00B208CE" w:rsidRDefault="00B208CE" w:rsidP="007E2006">
            <w:pPr>
              <w:spacing w:line="240" w:lineRule="auto"/>
              <w:rPr>
                <w:rFonts w:ascii="PT Astra Serif" w:hAnsi="PT Astra Serif"/>
                <w:sz w:val="25"/>
                <w:szCs w:val="25"/>
              </w:rPr>
            </w:pP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007730"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E94F31" w14:textId="06999A0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Руководители животноводческих хозяйств всех форм собственности, владельцы животных, органы местного самоуправления</w:t>
            </w:r>
          </w:p>
          <w:p w14:paraId="2A8FF414"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36FE712C"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A43AFE"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1.9.</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77C677" w14:textId="43DDAFF2"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Принятие мер по недопущению стихийной и незаконной торговли подконтрольными государственному ветеринарному надзору товарами, в том числе животными в неустановленных местах</w:t>
            </w:r>
            <w:r w:rsidR="007E2006">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0592CD"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9BBA0B" w14:textId="77777777"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 xml:space="preserve">Министерство сельского хозяйства Республики Алтай, </w:t>
            </w:r>
          </w:p>
          <w:p w14:paraId="44DDBEEE" w14:textId="13119E85" w:rsidR="00B208CE" w:rsidRPr="00B208CE" w:rsidRDefault="007E2006" w:rsidP="007E2006">
            <w:pPr>
              <w:spacing w:line="240" w:lineRule="auto"/>
              <w:jc w:val="center"/>
              <w:rPr>
                <w:rFonts w:ascii="PT Astra Serif" w:hAnsi="PT Astra Serif"/>
                <w:sz w:val="25"/>
                <w:szCs w:val="25"/>
              </w:rPr>
            </w:pPr>
            <w:r>
              <w:rPr>
                <w:rFonts w:ascii="PT Astra Serif" w:hAnsi="PT Astra Serif"/>
                <w:sz w:val="25"/>
                <w:szCs w:val="25"/>
              </w:rPr>
              <w:t xml:space="preserve">Районные </w:t>
            </w:r>
            <w:r w:rsidR="00B208CE" w:rsidRPr="00B208CE">
              <w:rPr>
                <w:rFonts w:ascii="PT Astra Serif" w:hAnsi="PT Astra Serif"/>
                <w:sz w:val="25"/>
                <w:szCs w:val="25"/>
              </w:rPr>
              <w:t>станции по борьбе с болезнями животных в Республике Алтай,</w:t>
            </w:r>
          </w:p>
          <w:p w14:paraId="09F27EFD" w14:textId="6125FA4A" w:rsidR="007E2006"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Управление Россельхознадзора по Алтайскому краю и Республике Алтай</w:t>
            </w:r>
          </w:p>
        </w:tc>
      </w:tr>
      <w:tr w:rsidR="00B208CE" w:rsidRPr="00B208CE" w14:paraId="38C44956"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4886D7"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1.10.</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69C87D" w14:textId="67863EA8"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Информирование населения о клинических проявлениях и мерах профилактики сапа у животных и людей через средства массовой информации, в том числе Интернет-ресурс, памятки, листовки, прямые телефонные линии</w:t>
            </w:r>
            <w:r w:rsidR="007E2006">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D29D9"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1 раз в квартал</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6E7D1" w14:textId="77777777"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 xml:space="preserve">Министерство сельского хозяйства Республики Алтай, </w:t>
            </w:r>
          </w:p>
          <w:p w14:paraId="5C20419B" w14:textId="77777777"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 xml:space="preserve">Министерство здравоохранения Республики Алтай, </w:t>
            </w:r>
          </w:p>
          <w:p w14:paraId="11562BE6" w14:textId="77777777"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Управление Роспотребнадзора по Республике Алтай,</w:t>
            </w:r>
          </w:p>
          <w:p w14:paraId="097B136C" w14:textId="234A90BD" w:rsid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Управление Россельхознадзора по Алтайскому краю и Республике Алтай</w:t>
            </w:r>
          </w:p>
          <w:p w14:paraId="51A4C271"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3512F87D" w14:textId="77777777" w:rsidTr="00DB4C83">
        <w:tc>
          <w:tcPr>
            <w:tcW w:w="1456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3E2B60" w14:textId="22D411E6" w:rsidR="00B208CE" w:rsidRPr="00B208CE" w:rsidRDefault="002F2F7F" w:rsidP="007E2006">
            <w:pPr>
              <w:spacing w:line="240" w:lineRule="auto"/>
              <w:jc w:val="center"/>
              <w:rPr>
                <w:rFonts w:ascii="PT Astra Serif" w:hAnsi="PT Astra Serif"/>
                <w:b/>
                <w:sz w:val="25"/>
                <w:szCs w:val="25"/>
              </w:rPr>
            </w:pPr>
            <w:r>
              <w:rPr>
                <w:rFonts w:ascii="PT Astra Serif" w:hAnsi="PT Astra Serif"/>
                <w:b/>
                <w:sz w:val="25"/>
                <w:szCs w:val="25"/>
                <w:lang w:val="en-US"/>
              </w:rPr>
              <w:t>II</w:t>
            </w:r>
            <w:r w:rsidR="00B208CE" w:rsidRPr="00B208CE">
              <w:rPr>
                <w:rFonts w:ascii="PT Astra Serif" w:hAnsi="PT Astra Serif"/>
                <w:b/>
                <w:sz w:val="25"/>
                <w:szCs w:val="25"/>
              </w:rPr>
              <w:t>. Профилактические мероприятия</w:t>
            </w:r>
          </w:p>
        </w:tc>
      </w:tr>
      <w:tr w:rsidR="00B208CE" w:rsidRPr="00B208CE" w14:paraId="4852CEA1"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D39B7E"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2.1.</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010092" w14:textId="2BDA3B8E"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В целях предотвращения возникновения и распространения сапа физические и юридические лица, являющиеся собственниками восприимчивых животных, обязаны не допускать загрязнения окружающей среды отходами животноводства</w:t>
            </w:r>
            <w:r w:rsidR="007E2006">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7FCC0A"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35DCB" w14:textId="4EA7A442"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Руководители сельскохозяйственных организаций,</w:t>
            </w:r>
          </w:p>
          <w:p w14:paraId="3FF21D7F" w14:textId="429CD83F"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владельцы сельскохозяйственных животных</w:t>
            </w:r>
          </w:p>
          <w:p w14:paraId="46626894"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6CBEBB4B"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CDE0AA"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2.2.</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09BFF" w14:textId="2F73E0F3"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Проведение карантинных мероприятий при перемещении животных под контролем станций по борьбе с болезнями животных в Республике Алтай</w:t>
            </w:r>
            <w:r w:rsidR="007E2006">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DD4EFE"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2C3971" w14:textId="58A7C025" w:rsidR="00B208CE" w:rsidRPr="00B208CE" w:rsidRDefault="007E2006" w:rsidP="007E2006">
            <w:pPr>
              <w:spacing w:line="240" w:lineRule="auto"/>
              <w:jc w:val="center"/>
              <w:rPr>
                <w:rFonts w:ascii="PT Astra Serif" w:hAnsi="PT Astra Serif"/>
                <w:sz w:val="25"/>
                <w:szCs w:val="25"/>
              </w:rPr>
            </w:pPr>
            <w:r>
              <w:rPr>
                <w:rFonts w:ascii="PT Astra Serif" w:hAnsi="PT Astra Serif"/>
                <w:sz w:val="25"/>
                <w:szCs w:val="25"/>
              </w:rPr>
              <w:t>Районные с</w:t>
            </w:r>
            <w:r w:rsidR="00B208CE" w:rsidRPr="00B208CE">
              <w:rPr>
                <w:rFonts w:ascii="PT Astra Serif" w:hAnsi="PT Astra Serif"/>
                <w:sz w:val="25"/>
                <w:szCs w:val="25"/>
              </w:rPr>
              <w:t>танции по борьбе с болезнями животных в Республике Алтай,</w:t>
            </w:r>
          </w:p>
          <w:p w14:paraId="6BA495B7" w14:textId="1055496D"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руководители сельскохозяйственных организаций,</w:t>
            </w:r>
          </w:p>
          <w:p w14:paraId="24107C74" w14:textId="1152DC54"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владельцы сельскохозяйственных животных</w:t>
            </w:r>
          </w:p>
          <w:p w14:paraId="27832211"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785CE679"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241345" w14:textId="56EB912C" w:rsidR="00B208CE" w:rsidRPr="00B208CE" w:rsidRDefault="00EF68CA" w:rsidP="007E2006">
            <w:pPr>
              <w:spacing w:line="240" w:lineRule="auto"/>
              <w:jc w:val="center"/>
              <w:rPr>
                <w:rFonts w:ascii="PT Astra Serif" w:hAnsi="PT Astra Serif"/>
                <w:sz w:val="25"/>
                <w:szCs w:val="25"/>
              </w:rPr>
            </w:pPr>
            <w:r>
              <w:rPr>
                <w:rFonts w:ascii="PT Astra Serif" w:hAnsi="PT Astra Serif"/>
                <w:sz w:val="25"/>
                <w:szCs w:val="25"/>
              </w:rPr>
              <w:t>2.3.</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0434FA" w14:textId="28DF76F2"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Предоставлять по требованиям специалистов органов и учреждений, входящих в систему Государственной ветеринарной службы Российской Федерации (далее - специалисты госветслужбы), восприимчивых животных для осмотра</w:t>
            </w:r>
            <w:r w:rsidR="007E2006">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713EDA"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84F77A" w14:textId="67419DD5" w:rsidR="00B208CE" w:rsidRPr="00B208CE" w:rsidRDefault="007E2006" w:rsidP="007E2006">
            <w:pPr>
              <w:spacing w:line="240" w:lineRule="auto"/>
              <w:jc w:val="center"/>
              <w:rPr>
                <w:rFonts w:ascii="PT Astra Serif" w:hAnsi="PT Astra Serif"/>
                <w:sz w:val="25"/>
                <w:szCs w:val="25"/>
              </w:rPr>
            </w:pPr>
            <w:r>
              <w:rPr>
                <w:rFonts w:ascii="PT Astra Serif" w:hAnsi="PT Astra Serif"/>
                <w:sz w:val="25"/>
                <w:szCs w:val="25"/>
              </w:rPr>
              <w:t>Р</w:t>
            </w:r>
            <w:r w:rsidR="00B208CE" w:rsidRPr="00B208CE">
              <w:rPr>
                <w:rFonts w:ascii="PT Astra Serif" w:hAnsi="PT Astra Serif"/>
                <w:sz w:val="25"/>
                <w:szCs w:val="25"/>
              </w:rPr>
              <w:t>уководители сельскохозяйственных организаций,</w:t>
            </w:r>
          </w:p>
          <w:p w14:paraId="4616EBB2" w14:textId="492C8FCF"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владельцы сельскохозяйственных животных</w:t>
            </w:r>
          </w:p>
        </w:tc>
      </w:tr>
      <w:tr w:rsidR="00B208CE" w:rsidRPr="00B208CE" w14:paraId="22C43DF4"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02B5DB" w14:textId="15B63D04" w:rsidR="00B208CE" w:rsidRPr="00B208CE" w:rsidRDefault="00EF68CA" w:rsidP="007E2006">
            <w:pPr>
              <w:spacing w:line="240" w:lineRule="auto"/>
              <w:jc w:val="center"/>
              <w:rPr>
                <w:rFonts w:ascii="PT Astra Serif" w:hAnsi="PT Astra Serif"/>
                <w:sz w:val="25"/>
                <w:szCs w:val="25"/>
              </w:rPr>
            </w:pPr>
            <w:r>
              <w:rPr>
                <w:rFonts w:ascii="PT Astra Serif" w:hAnsi="PT Astra Serif"/>
                <w:sz w:val="25"/>
                <w:szCs w:val="25"/>
              </w:rPr>
              <w:t>2.4</w:t>
            </w:r>
            <w:r w:rsidR="00B208CE" w:rsidRPr="00B208CE">
              <w:rPr>
                <w:rFonts w:ascii="PT Astra Serif" w:hAnsi="PT Astra Serif"/>
                <w:sz w:val="25"/>
                <w:szCs w:val="25"/>
              </w:rPr>
              <w:t>.</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075CD0" w14:textId="2C8238DF"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Выявление и пресечение нарушений, связанных с незаконным ввозом поднадзорных ветеринарной службе грузов на территорию Республики Алтай, в том числе без ветеринарных сопроводительных документов или с документами, признанными недействительными</w:t>
            </w:r>
            <w:r w:rsidR="007E2006">
              <w:rPr>
                <w:rFonts w:ascii="PT Astra Serif" w:hAnsi="PT Astra Serif"/>
                <w:sz w:val="25"/>
                <w:szCs w:val="25"/>
              </w:rPr>
              <w:t>.</w:t>
            </w:r>
          </w:p>
          <w:p w14:paraId="238071A1" w14:textId="0759C339" w:rsidR="00B208CE" w:rsidRPr="00B208CE" w:rsidRDefault="00B208CE" w:rsidP="007E2006">
            <w:pPr>
              <w:spacing w:line="240" w:lineRule="auto"/>
              <w:jc w:val="center"/>
              <w:rPr>
                <w:rFonts w:ascii="PT Astra Serif" w:hAnsi="PT Astra Serif"/>
                <w:sz w:val="25"/>
                <w:szCs w:val="25"/>
              </w:rPr>
            </w:pP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93EDB4"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D57E" w14:textId="77777777"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p w14:paraId="7312DF6A" w14:textId="4F986EAD"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Районные станции по борьбе с болезнями животных,</w:t>
            </w:r>
          </w:p>
          <w:p w14:paraId="3611DB39" w14:textId="0642DF14"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Управление Россельхознадзора по Алтайскому краю и Республике Алтай, Министерство внутренних дел по Республике Алтай</w:t>
            </w:r>
          </w:p>
          <w:p w14:paraId="6613DAF8"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3F7E3B78"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8975A8" w14:textId="55341923" w:rsidR="00B208CE" w:rsidRPr="00B208CE" w:rsidRDefault="00EF68CA" w:rsidP="007E2006">
            <w:pPr>
              <w:spacing w:line="240" w:lineRule="auto"/>
              <w:jc w:val="center"/>
              <w:rPr>
                <w:rFonts w:ascii="PT Astra Serif" w:hAnsi="PT Astra Serif"/>
                <w:sz w:val="25"/>
                <w:szCs w:val="25"/>
              </w:rPr>
            </w:pPr>
            <w:r>
              <w:rPr>
                <w:rFonts w:ascii="PT Astra Serif" w:hAnsi="PT Astra Serif"/>
                <w:sz w:val="25"/>
                <w:szCs w:val="25"/>
              </w:rPr>
              <w:t>2.5</w:t>
            </w:r>
            <w:r w:rsidR="00B208CE" w:rsidRPr="00B208CE">
              <w:rPr>
                <w:rFonts w:ascii="PT Astra Serif" w:hAnsi="PT Astra Serif"/>
                <w:sz w:val="25"/>
                <w:szCs w:val="25"/>
              </w:rPr>
              <w:t>.</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0786F7" w14:textId="46DD61A0"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Выполнение ветеринарно-санитарных мероприятий по профилактике сапа на животноводческих объектах хозяйств всех форм собственности, предприятиях по хранению, переработке сырья животного происхождения (механическая очистка, ремонт, дезинфекция, дезинсекция, дератизация)</w:t>
            </w:r>
            <w:r w:rsidR="007E2006">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D18460"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03E20" w14:textId="19A305FA"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Руководители предприятий и организаций всех форм собственности,</w:t>
            </w:r>
          </w:p>
          <w:p w14:paraId="55EC3701" w14:textId="78E60A79"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владельцы сельскохозяйственных животных</w:t>
            </w:r>
          </w:p>
          <w:p w14:paraId="6206F1FC"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697FBF21"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BC4C26" w14:textId="57253E7C" w:rsidR="00B208CE" w:rsidRPr="00B208CE" w:rsidRDefault="00EF68CA" w:rsidP="007E2006">
            <w:pPr>
              <w:spacing w:line="240" w:lineRule="auto"/>
              <w:jc w:val="center"/>
              <w:rPr>
                <w:rFonts w:ascii="PT Astra Serif" w:hAnsi="PT Astra Serif"/>
                <w:sz w:val="25"/>
                <w:szCs w:val="25"/>
              </w:rPr>
            </w:pPr>
            <w:r>
              <w:rPr>
                <w:rFonts w:ascii="PT Astra Serif" w:hAnsi="PT Astra Serif"/>
                <w:sz w:val="25"/>
                <w:szCs w:val="25"/>
              </w:rPr>
              <w:t>2.6</w:t>
            </w:r>
            <w:r w:rsidR="00B208CE" w:rsidRPr="00B208CE">
              <w:rPr>
                <w:rFonts w:ascii="PT Astra Serif" w:hAnsi="PT Astra Serif"/>
                <w:sz w:val="25"/>
                <w:szCs w:val="25"/>
              </w:rPr>
              <w:t>.</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C23AAE" w14:textId="21D0E9B3"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Обеспечение учета поступления и выбытия восприимчивых животных в хозяйствах всех форм собственности, в том числе в личных подсобных хозяйствах граждан</w:t>
            </w:r>
            <w:r w:rsidR="007E2006">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51D5C4"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694BEC" w14:textId="292F48B9" w:rsidR="007E2006" w:rsidRDefault="007E2006" w:rsidP="007E2006">
            <w:pPr>
              <w:spacing w:line="240" w:lineRule="auto"/>
              <w:jc w:val="center"/>
              <w:rPr>
                <w:rFonts w:ascii="PT Astra Serif" w:hAnsi="PT Astra Serif"/>
                <w:sz w:val="25"/>
                <w:szCs w:val="25"/>
              </w:rPr>
            </w:pPr>
            <w:r>
              <w:rPr>
                <w:rFonts w:ascii="PT Astra Serif" w:hAnsi="PT Astra Serif"/>
                <w:sz w:val="25"/>
                <w:szCs w:val="25"/>
              </w:rPr>
              <w:t>Районные с</w:t>
            </w:r>
            <w:r w:rsidRPr="00B208CE">
              <w:rPr>
                <w:rFonts w:ascii="PT Astra Serif" w:hAnsi="PT Astra Serif"/>
                <w:sz w:val="25"/>
                <w:szCs w:val="25"/>
              </w:rPr>
              <w:t>танции по борьбе с болезнями животных в Республике Алтай,</w:t>
            </w:r>
          </w:p>
          <w:p w14:paraId="39A77D54" w14:textId="50E108CE" w:rsidR="00B208CE" w:rsidRPr="00B208CE" w:rsidRDefault="00B208CE" w:rsidP="00EF68CA">
            <w:pPr>
              <w:spacing w:line="240" w:lineRule="auto"/>
              <w:jc w:val="center"/>
              <w:rPr>
                <w:rFonts w:ascii="PT Astra Serif" w:hAnsi="PT Astra Serif"/>
                <w:sz w:val="25"/>
                <w:szCs w:val="25"/>
              </w:rPr>
            </w:pPr>
            <w:r w:rsidRPr="00B208CE">
              <w:rPr>
                <w:rFonts w:ascii="PT Astra Serif" w:hAnsi="PT Astra Serif"/>
                <w:sz w:val="25"/>
                <w:szCs w:val="25"/>
              </w:rPr>
              <w:t>Администрации муниципальных образований в Республике Алтай, сельскохозяйственные организации</w:t>
            </w:r>
          </w:p>
        </w:tc>
      </w:tr>
      <w:tr w:rsidR="00B208CE" w:rsidRPr="00B208CE" w14:paraId="1691C2CA"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D436FE" w14:textId="31EA1EF1" w:rsidR="00B208CE" w:rsidRPr="00B208CE" w:rsidRDefault="00EF68CA" w:rsidP="007E2006">
            <w:pPr>
              <w:spacing w:line="240" w:lineRule="auto"/>
              <w:jc w:val="center"/>
              <w:rPr>
                <w:rFonts w:ascii="PT Astra Serif" w:hAnsi="PT Astra Serif"/>
                <w:sz w:val="25"/>
                <w:szCs w:val="25"/>
              </w:rPr>
            </w:pPr>
            <w:r>
              <w:rPr>
                <w:rFonts w:ascii="PT Astra Serif" w:hAnsi="PT Astra Serif"/>
                <w:sz w:val="25"/>
                <w:szCs w:val="25"/>
              </w:rPr>
              <w:t>2.7</w:t>
            </w:r>
            <w:r w:rsidR="00B208CE" w:rsidRPr="00B208CE">
              <w:rPr>
                <w:rFonts w:ascii="PT Astra Serif" w:hAnsi="PT Astra Serif"/>
                <w:sz w:val="25"/>
                <w:szCs w:val="25"/>
              </w:rPr>
              <w:t>.</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26EB69" w14:textId="1A3D1979" w:rsidR="00B208CE" w:rsidRPr="00B208CE" w:rsidRDefault="00B208CE" w:rsidP="00EF68CA">
            <w:pPr>
              <w:spacing w:line="240" w:lineRule="auto"/>
              <w:rPr>
                <w:rFonts w:ascii="PT Astra Serif" w:hAnsi="PT Astra Serif"/>
                <w:sz w:val="25"/>
                <w:szCs w:val="25"/>
              </w:rPr>
            </w:pPr>
            <w:r w:rsidRPr="00B208CE">
              <w:rPr>
                <w:rFonts w:ascii="PT Astra Serif" w:hAnsi="PT Astra Serif"/>
                <w:sz w:val="25"/>
                <w:szCs w:val="25"/>
              </w:rPr>
              <w:t>Контроль за соблюдением правил предубойного осмотра животных и ветеринарно-санитарной экспертизы при послеубойном осмотре туш.</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21EBD9"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0F005" w14:textId="77777777"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p w14:paraId="03D17C14" w14:textId="3E3932C2" w:rsidR="00B208CE" w:rsidRPr="00B208CE" w:rsidRDefault="00B208CE" w:rsidP="009C3579">
            <w:pPr>
              <w:spacing w:line="240" w:lineRule="auto"/>
              <w:jc w:val="center"/>
              <w:rPr>
                <w:rFonts w:ascii="PT Astra Serif" w:hAnsi="PT Astra Serif"/>
                <w:sz w:val="25"/>
                <w:szCs w:val="25"/>
              </w:rPr>
            </w:pPr>
            <w:r w:rsidRPr="00B208CE">
              <w:rPr>
                <w:rFonts w:ascii="PT Astra Serif" w:hAnsi="PT Astra Serif"/>
                <w:sz w:val="25"/>
                <w:szCs w:val="25"/>
              </w:rPr>
              <w:t>станции по борьбе с болезнями животных в Республике Алтай</w:t>
            </w:r>
          </w:p>
        </w:tc>
      </w:tr>
      <w:tr w:rsidR="00B208CE" w:rsidRPr="00B208CE" w14:paraId="615C79AF"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EA89B6" w14:textId="6BAD6A72" w:rsidR="00B208CE" w:rsidRPr="00B208CE" w:rsidRDefault="00EF68CA" w:rsidP="007E2006">
            <w:pPr>
              <w:spacing w:line="240" w:lineRule="auto"/>
              <w:jc w:val="center"/>
              <w:rPr>
                <w:rFonts w:ascii="PT Astra Serif" w:hAnsi="PT Astra Serif"/>
                <w:sz w:val="25"/>
                <w:szCs w:val="25"/>
              </w:rPr>
            </w:pPr>
            <w:r>
              <w:rPr>
                <w:rFonts w:ascii="PT Astra Serif" w:hAnsi="PT Astra Serif"/>
                <w:sz w:val="25"/>
                <w:szCs w:val="25"/>
              </w:rPr>
              <w:t>2.8</w:t>
            </w:r>
            <w:r w:rsidR="00B208CE" w:rsidRPr="00B208CE">
              <w:rPr>
                <w:rFonts w:ascii="PT Astra Serif" w:hAnsi="PT Astra Serif"/>
                <w:sz w:val="25"/>
                <w:szCs w:val="25"/>
              </w:rPr>
              <w:t>.</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B1EC26" w14:textId="4CDDE640" w:rsidR="00B208CE" w:rsidRPr="007E2006" w:rsidRDefault="00B208CE" w:rsidP="007E2006">
            <w:pPr>
              <w:spacing w:line="240" w:lineRule="auto"/>
              <w:rPr>
                <w:rFonts w:ascii="PT Astra Serif" w:hAnsi="PT Astra Serif"/>
                <w:sz w:val="25"/>
                <w:szCs w:val="25"/>
              </w:rPr>
            </w:pPr>
            <w:r w:rsidRPr="007E2006">
              <w:rPr>
                <w:rFonts w:ascii="PT Astra Serif" w:hAnsi="PT Astra Serif"/>
                <w:sz w:val="25"/>
                <w:szCs w:val="25"/>
              </w:rPr>
              <w:t xml:space="preserve">Соблюдать условия, запреты, ограничения в связи со статусом региона, на территории которого расположено хозяйство, установленным решением федерального органа исполнительной власти в области ветеринарного надзора о регионализации по сапу в соответствии с </w:t>
            </w:r>
            <w:hyperlink r:id="rId10" w:anchor="block_1000" w:history="1">
              <w:r w:rsidRPr="007E2006">
                <w:rPr>
                  <w:rStyle w:val="af1"/>
                  <w:rFonts w:ascii="PT Astra Serif" w:hAnsi="PT Astra Serif"/>
                  <w:color w:val="auto"/>
                  <w:sz w:val="25"/>
                  <w:szCs w:val="25"/>
                  <w:u w:val="none"/>
                </w:rPr>
                <w:t>Ветеринарными правилами</w:t>
              </w:r>
            </w:hyperlink>
            <w:r w:rsidRPr="007E2006">
              <w:rPr>
                <w:rFonts w:ascii="PT Astra Serif" w:hAnsi="PT Astra Serif"/>
                <w:sz w:val="25"/>
                <w:szCs w:val="25"/>
              </w:rPr>
              <w:t xml:space="preserve"> проведения регионализации территории Российской Федерации, утвержденными </w:t>
            </w:r>
            <w:hyperlink r:id="rId11" w:history="1">
              <w:r w:rsidRPr="007E2006">
                <w:rPr>
                  <w:rStyle w:val="af1"/>
                  <w:rFonts w:ascii="PT Astra Serif" w:hAnsi="PT Astra Serif"/>
                  <w:color w:val="auto"/>
                  <w:sz w:val="25"/>
                  <w:szCs w:val="25"/>
                  <w:u w:val="none"/>
                </w:rPr>
                <w:t>приказом</w:t>
              </w:r>
            </w:hyperlink>
            <w:r w:rsidRPr="007E2006">
              <w:rPr>
                <w:rFonts w:ascii="PT Astra Serif" w:hAnsi="PT Astra Serif"/>
                <w:sz w:val="25"/>
                <w:szCs w:val="25"/>
              </w:rPr>
              <w:t xml:space="preserve"> Минсельхоза России от 14 декабря 2015 г. N 635</w:t>
            </w:r>
            <w:r w:rsidR="00EF68CA">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BD5055"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BFC7B0" w14:textId="624BD65A"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Станции по борьбе с болезнями животных в Республике Алтай, владельцы сельскохозяйственных животных, сельскохозяйственные предприятия</w:t>
            </w:r>
          </w:p>
        </w:tc>
      </w:tr>
      <w:tr w:rsidR="00B208CE" w:rsidRPr="00B208CE" w14:paraId="412198D2"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B52B1B" w14:textId="3267A3BC" w:rsidR="00B208CE" w:rsidRPr="00B208CE" w:rsidRDefault="00EF68CA" w:rsidP="007E2006">
            <w:pPr>
              <w:spacing w:line="240" w:lineRule="auto"/>
              <w:jc w:val="center"/>
              <w:rPr>
                <w:rFonts w:ascii="PT Astra Serif" w:hAnsi="PT Astra Serif"/>
                <w:sz w:val="25"/>
                <w:szCs w:val="25"/>
              </w:rPr>
            </w:pPr>
            <w:r>
              <w:rPr>
                <w:rFonts w:ascii="PT Astra Serif" w:hAnsi="PT Astra Serif"/>
                <w:sz w:val="25"/>
                <w:szCs w:val="25"/>
              </w:rPr>
              <w:t>2.9</w:t>
            </w:r>
            <w:r w:rsidR="00B208CE" w:rsidRPr="00B208CE">
              <w:rPr>
                <w:rFonts w:ascii="PT Astra Serif" w:hAnsi="PT Astra Serif"/>
                <w:sz w:val="25"/>
                <w:szCs w:val="25"/>
              </w:rPr>
              <w:t>.</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3804D" w14:textId="4BC8993F"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Проведение обследования восприимчивых животных на сап на территории Республики Алтай</w:t>
            </w:r>
            <w:r w:rsidR="007E2006">
              <w:rPr>
                <w:rFonts w:ascii="PT Astra Serif" w:hAnsi="PT Astra Serif"/>
                <w:sz w:val="25"/>
                <w:szCs w:val="25"/>
              </w:rPr>
              <w:t>.</w:t>
            </w:r>
          </w:p>
          <w:p w14:paraId="609DED7A" w14:textId="77777777" w:rsidR="00B208CE" w:rsidRPr="00B208CE" w:rsidRDefault="00B208CE" w:rsidP="007E2006">
            <w:pPr>
              <w:spacing w:line="240" w:lineRule="auto"/>
              <w:rPr>
                <w:rFonts w:ascii="PT Astra Serif" w:hAnsi="PT Astra Serif"/>
                <w:sz w:val="25"/>
                <w:szCs w:val="25"/>
              </w:rPr>
            </w:pP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AC438E"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Один раз в год</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A85715" w14:textId="524B26CC"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Станции по борьбе с болезнями животных в Республике Алтай, владельцы сельскохозяйственных животных, сельскохозяйственные предприятия</w:t>
            </w:r>
          </w:p>
        </w:tc>
      </w:tr>
      <w:tr w:rsidR="00B208CE" w:rsidRPr="00B208CE" w14:paraId="13AE5629"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F0821C" w14:textId="1BF79CDD" w:rsidR="00B208CE" w:rsidRPr="00B208CE" w:rsidRDefault="00EF68CA" w:rsidP="007E2006">
            <w:pPr>
              <w:spacing w:line="240" w:lineRule="auto"/>
              <w:jc w:val="center"/>
              <w:rPr>
                <w:rFonts w:ascii="PT Astra Serif" w:hAnsi="PT Astra Serif"/>
                <w:sz w:val="25"/>
                <w:szCs w:val="25"/>
              </w:rPr>
            </w:pPr>
            <w:r>
              <w:rPr>
                <w:rFonts w:ascii="PT Astra Serif" w:hAnsi="PT Astra Serif"/>
                <w:sz w:val="25"/>
                <w:szCs w:val="25"/>
              </w:rPr>
              <w:t>2.10</w:t>
            </w:r>
            <w:r w:rsidR="00B208CE" w:rsidRPr="00B208CE">
              <w:rPr>
                <w:rFonts w:ascii="PT Astra Serif" w:hAnsi="PT Astra Serif"/>
                <w:sz w:val="25"/>
                <w:szCs w:val="25"/>
              </w:rPr>
              <w:t>.</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BC537F" w14:textId="6E0BD600"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Поддержание резервного запаса дезинфицирующих средств, специальных противочумных костюмов и индивидуальных средств защиты</w:t>
            </w:r>
            <w:r w:rsidR="007E2006">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DC1B7D"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17308D" w14:textId="3C8A3CF1"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tc>
      </w:tr>
      <w:tr w:rsidR="00B208CE" w:rsidRPr="00B208CE" w14:paraId="1433702D"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2C1A92" w14:textId="699A3A3B" w:rsidR="00B208CE" w:rsidRPr="00B208CE" w:rsidRDefault="00EF68CA" w:rsidP="007E2006">
            <w:pPr>
              <w:spacing w:line="240" w:lineRule="auto"/>
              <w:jc w:val="center"/>
              <w:rPr>
                <w:rFonts w:ascii="PT Astra Serif" w:hAnsi="PT Astra Serif"/>
                <w:sz w:val="25"/>
                <w:szCs w:val="25"/>
              </w:rPr>
            </w:pPr>
            <w:r>
              <w:rPr>
                <w:rFonts w:ascii="PT Astra Serif" w:hAnsi="PT Astra Serif"/>
                <w:sz w:val="25"/>
                <w:szCs w:val="25"/>
              </w:rPr>
              <w:t>2.11</w:t>
            </w:r>
            <w:r w:rsidR="00B208CE" w:rsidRPr="00B208CE">
              <w:rPr>
                <w:rFonts w:ascii="PT Astra Serif" w:hAnsi="PT Astra Serif"/>
                <w:sz w:val="25"/>
                <w:szCs w:val="25"/>
              </w:rPr>
              <w:t>.</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0404F2" w14:textId="0B354770" w:rsidR="00B208CE" w:rsidRPr="00B208CE" w:rsidRDefault="00B208CE" w:rsidP="007E2006">
            <w:pPr>
              <w:spacing w:line="240" w:lineRule="auto"/>
              <w:rPr>
                <w:rFonts w:ascii="PT Astra Serif" w:hAnsi="PT Astra Serif"/>
                <w:sz w:val="25"/>
                <w:szCs w:val="25"/>
              </w:rPr>
            </w:pPr>
            <w:r w:rsidRPr="00B208CE">
              <w:rPr>
                <w:rFonts w:ascii="PT Astra Serif" w:hAnsi="PT Astra Serif"/>
                <w:sz w:val="25"/>
                <w:szCs w:val="25"/>
              </w:rPr>
              <w:t>Проведение информационно-разъяснительной работы среди населения, в том числе среди контингентов риска, по вопросам профилактики и борьбы с сибирской язвой животных, о мерах личной профилактики</w:t>
            </w:r>
            <w:r w:rsidR="007E2006">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3E6A57"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1 раз в квартал</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826ED0"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p w14:paraId="19E1E7EC" w14:textId="3C5453AC"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Управление Роспотребнадзора по Республике Алтай</w:t>
            </w:r>
          </w:p>
          <w:p w14:paraId="0A8B11B8"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02BE64C5"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6327E5" w14:textId="32E53666" w:rsidR="00B208CE" w:rsidRPr="00B208CE" w:rsidRDefault="00EF68CA" w:rsidP="007E2006">
            <w:pPr>
              <w:spacing w:line="240" w:lineRule="auto"/>
              <w:jc w:val="center"/>
              <w:rPr>
                <w:rFonts w:ascii="PT Astra Serif" w:hAnsi="PT Astra Serif"/>
                <w:sz w:val="25"/>
                <w:szCs w:val="25"/>
              </w:rPr>
            </w:pPr>
            <w:r>
              <w:rPr>
                <w:rFonts w:ascii="PT Astra Serif" w:hAnsi="PT Astra Serif"/>
                <w:sz w:val="25"/>
                <w:szCs w:val="25"/>
              </w:rPr>
              <w:t>2.12</w:t>
            </w:r>
            <w:r w:rsidR="00B208CE" w:rsidRPr="00B208CE">
              <w:rPr>
                <w:rFonts w:ascii="PT Astra Serif" w:hAnsi="PT Astra Serif"/>
                <w:sz w:val="25"/>
                <w:szCs w:val="25"/>
              </w:rPr>
              <w:t>.</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FE42D9" w14:textId="66B10918"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Обеспечение постоянной готовности лабораторной базы для проведения диагностических исследований на сап</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5763AF"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A7325C" w14:textId="77777777"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p w14:paraId="7E981D24" w14:textId="6DF5F439"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 xml:space="preserve"> станции по борьбе с болезнями животных в Республике Алтай,</w:t>
            </w:r>
          </w:p>
          <w:p w14:paraId="2CA2F5DA" w14:textId="6972BBDC"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Бюджетное учреждение Республики Алтай «Республиканская ветеринарная лаборатория»</w:t>
            </w:r>
          </w:p>
        </w:tc>
      </w:tr>
      <w:tr w:rsidR="00B208CE" w:rsidRPr="00B208CE" w14:paraId="11F7C77E" w14:textId="77777777" w:rsidTr="00DB4C83">
        <w:tc>
          <w:tcPr>
            <w:tcW w:w="1456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2C925C" w14:textId="5164F4FC" w:rsidR="00B208CE" w:rsidRPr="00B208CE" w:rsidRDefault="002F2F7F" w:rsidP="007E2006">
            <w:pPr>
              <w:spacing w:line="240" w:lineRule="auto"/>
              <w:jc w:val="center"/>
              <w:rPr>
                <w:rFonts w:ascii="PT Astra Serif" w:hAnsi="PT Astra Serif"/>
                <w:sz w:val="25"/>
                <w:szCs w:val="25"/>
              </w:rPr>
            </w:pPr>
            <w:r>
              <w:rPr>
                <w:rFonts w:ascii="PT Astra Serif" w:hAnsi="PT Astra Serif"/>
                <w:b/>
                <w:sz w:val="25"/>
                <w:szCs w:val="25"/>
                <w:lang w:val="en-US"/>
              </w:rPr>
              <w:t>III</w:t>
            </w:r>
            <w:r w:rsidR="00B208CE" w:rsidRPr="00B208CE">
              <w:rPr>
                <w:rFonts w:ascii="PT Astra Serif" w:hAnsi="PT Astra Serif"/>
                <w:b/>
                <w:sz w:val="25"/>
                <w:szCs w:val="25"/>
              </w:rPr>
              <w:t>. Противоэпидемические мероприятия</w:t>
            </w:r>
          </w:p>
        </w:tc>
      </w:tr>
      <w:tr w:rsidR="00B208CE" w:rsidRPr="00B208CE" w14:paraId="2A995621" w14:textId="77777777" w:rsidTr="00DB4C83">
        <w:tc>
          <w:tcPr>
            <w:tcW w:w="8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ACDEC0"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3.1.</w:t>
            </w:r>
          </w:p>
        </w:tc>
        <w:tc>
          <w:tcPr>
            <w:tcW w:w="6587" w:type="dxa"/>
            <w:gridSpan w:val="2"/>
            <w:tcBorders>
              <w:top w:val="single" w:sz="4" w:space="0" w:color="000000" w:themeColor="text1"/>
              <w:left w:val="single" w:sz="4" w:space="0" w:color="auto"/>
              <w:bottom w:val="single" w:sz="4" w:space="0" w:color="000000" w:themeColor="text1"/>
              <w:right w:val="single" w:sz="4" w:space="0" w:color="auto"/>
            </w:tcBorders>
          </w:tcPr>
          <w:p w14:paraId="27EA4B83" w14:textId="7FC3D1A8"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Обеспечение готовности медицинских организаций к приему больных сапом, своевременностью их выявления и госпитализации</w:t>
            </w:r>
            <w:r w:rsidR="009C3579">
              <w:rPr>
                <w:rFonts w:ascii="PT Astra Serif" w:hAnsi="PT Astra Serif"/>
                <w:sz w:val="25"/>
                <w:szCs w:val="25"/>
              </w:rPr>
              <w:t>.</w:t>
            </w:r>
          </w:p>
          <w:p w14:paraId="625F994F" w14:textId="77777777" w:rsidR="00B208CE" w:rsidRPr="00B208CE" w:rsidRDefault="00B208CE" w:rsidP="009C3579">
            <w:pPr>
              <w:spacing w:line="240" w:lineRule="auto"/>
              <w:rPr>
                <w:rFonts w:ascii="PT Astra Serif" w:hAnsi="PT Astra Serif"/>
                <w:sz w:val="25"/>
                <w:szCs w:val="25"/>
              </w:rPr>
            </w:pPr>
          </w:p>
        </w:tc>
        <w:tc>
          <w:tcPr>
            <w:tcW w:w="2873" w:type="dxa"/>
            <w:tcBorders>
              <w:top w:val="single" w:sz="4" w:space="0" w:color="000000" w:themeColor="text1"/>
              <w:left w:val="single" w:sz="4" w:space="0" w:color="auto"/>
              <w:bottom w:val="single" w:sz="4" w:space="0" w:color="000000" w:themeColor="text1"/>
              <w:right w:val="single" w:sz="4" w:space="0" w:color="auto"/>
            </w:tcBorders>
            <w:hideMark/>
          </w:tcPr>
          <w:p w14:paraId="088958CC"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7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204F92" w14:textId="6413BDB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здравоохранения Республики Алтай</w:t>
            </w:r>
          </w:p>
        </w:tc>
      </w:tr>
      <w:tr w:rsidR="00B208CE" w:rsidRPr="00B208CE" w14:paraId="7748A241" w14:textId="77777777" w:rsidTr="00DB4C83">
        <w:tc>
          <w:tcPr>
            <w:tcW w:w="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89EB68" w14:textId="52343440" w:rsidR="00B208CE" w:rsidRPr="00B208CE" w:rsidRDefault="009C3579" w:rsidP="007E2006">
            <w:pPr>
              <w:spacing w:line="240" w:lineRule="auto"/>
              <w:jc w:val="center"/>
              <w:rPr>
                <w:rFonts w:ascii="PT Astra Serif" w:hAnsi="PT Astra Serif"/>
                <w:sz w:val="25"/>
                <w:szCs w:val="25"/>
              </w:rPr>
            </w:pPr>
            <w:r>
              <w:rPr>
                <w:rFonts w:ascii="PT Astra Serif" w:hAnsi="PT Astra Serif"/>
                <w:sz w:val="25"/>
                <w:szCs w:val="25"/>
              </w:rPr>
              <w:t>3.2</w:t>
            </w:r>
          </w:p>
        </w:tc>
        <w:tc>
          <w:tcPr>
            <w:tcW w:w="6587" w:type="dxa"/>
            <w:gridSpan w:val="2"/>
            <w:tcBorders>
              <w:top w:val="single" w:sz="4" w:space="0" w:color="000000" w:themeColor="text1"/>
              <w:left w:val="single" w:sz="4" w:space="0" w:color="auto"/>
              <w:bottom w:val="single" w:sz="4" w:space="0" w:color="000000" w:themeColor="text1"/>
              <w:right w:val="single" w:sz="4" w:space="0" w:color="auto"/>
            </w:tcBorders>
          </w:tcPr>
          <w:p w14:paraId="6118D031" w14:textId="43F13177" w:rsid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Обеспечение готовности медицинского персонала и сотрудников клинических лабораторий по вопросам диагностики, клиники и профилактики сапа</w:t>
            </w:r>
            <w:r w:rsidR="009C3579">
              <w:rPr>
                <w:rFonts w:ascii="PT Astra Serif" w:hAnsi="PT Astra Serif"/>
                <w:sz w:val="25"/>
                <w:szCs w:val="25"/>
              </w:rPr>
              <w:t>.</w:t>
            </w:r>
          </w:p>
          <w:p w14:paraId="11C4D5BB" w14:textId="77777777" w:rsidR="009C3579" w:rsidRPr="00B208CE" w:rsidRDefault="009C3579" w:rsidP="009C3579">
            <w:pPr>
              <w:spacing w:line="240" w:lineRule="auto"/>
              <w:rPr>
                <w:rFonts w:ascii="PT Astra Serif" w:hAnsi="PT Astra Serif"/>
                <w:sz w:val="25"/>
                <w:szCs w:val="25"/>
              </w:rPr>
            </w:pPr>
          </w:p>
          <w:p w14:paraId="0FF7D8B9" w14:textId="77777777" w:rsidR="00B208CE" w:rsidRPr="00B208CE" w:rsidRDefault="00B208CE" w:rsidP="009C3579">
            <w:pPr>
              <w:spacing w:line="240" w:lineRule="auto"/>
              <w:rPr>
                <w:rFonts w:ascii="PT Astra Serif" w:hAnsi="PT Astra Serif"/>
                <w:sz w:val="25"/>
                <w:szCs w:val="25"/>
              </w:rPr>
            </w:pPr>
          </w:p>
        </w:tc>
        <w:tc>
          <w:tcPr>
            <w:tcW w:w="2873" w:type="dxa"/>
            <w:tcBorders>
              <w:top w:val="single" w:sz="4" w:space="0" w:color="000000" w:themeColor="text1"/>
              <w:left w:val="single" w:sz="4" w:space="0" w:color="auto"/>
              <w:bottom w:val="single" w:sz="4" w:space="0" w:color="000000" w:themeColor="text1"/>
              <w:right w:val="single" w:sz="4" w:space="0" w:color="auto"/>
            </w:tcBorders>
            <w:hideMark/>
          </w:tcPr>
          <w:p w14:paraId="3241DA6B"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Постоянно</w:t>
            </w:r>
          </w:p>
        </w:tc>
        <w:tc>
          <w:tcPr>
            <w:tcW w:w="427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6510F7" w14:textId="6E95EEE8"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здравоохранения Республики Алтай</w:t>
            </w:r>
          </w:p>
        </w:tc>
      </w:tr>
      <w:tr w:rsidR="00B208CE" w:rsidRPr="00B208CE" w14:paraId="746F2917" w14:textId="77777777" w:rsidTr="00DB4C83">
        <w:tc>
          <w:tcPr>
            <w:tcW w:w="1456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857F3D" w14:textId="2338433F" w:rsidR="00B208CE" w:rsidRPr="00B208CE" w:rsidRDefault="002F2F7F" w:rsidP="007E2006">
            <w:pPr>
              <w:spacing w:line="240" w:lineRule="auto"/>
              <w:jc w:val="center"/>
              <w:rPr>
                <w:rFonts w:ascii="PT Astra Serif" w:hAnsi="PT Astra Serif"/>
                <w:b/>
                <w:sz w:val="25"/>
                <w:szCs w:val="25"/>
              </w:rPr>
            </w:pPr>
            <w:r>
              <w:rPr>
                <w:rFonts w:ascii="PT Astra Serif" w:hAnsi="PT Astra Serif"/>
                <w:b/>
                <w:sz w:val="25"/>
                <w:szCs w:val="25"/>
                <w:lang w:val="en-US"/>
              </w:rPr>
              <w:t>IV</w:t>
            </w:r>
            <w:r w:rsidR="00B208CE" w:rsidRPr="00B208CE">
              <w:rPr>
                <w:rFonts w:ascii="PT Astra Serif" w:hAnsi="PT Astra Serif"/>
                <w:b/>
                <w:sz w:val="25"/>
                <w:szCs w:val="25"/>
              </w:rPr>
              <w:t>. Противоэпизоотические мероприятия</w:t>
            </w:r>
          </w:p>
        </w:tc>
      </w:tr>
      <w:tr w:rsidR="00B208CE" w:rsidRPr="00B208CE" w14:paraId="510CD472"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8840B4"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4.1.</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272236" w14:textId="30DCEF8E"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Информирование станций по борьбе с болезнями животных в Республике Алтай при подозрении на возникновение заболевания животных сап</w:t>
            </w:r>
            <w:r w:rsidR="009C3579">
              <w:rPr>
                <w:rFonts w:ascii="PT Astra Serif" w:hAnsi="PT Astra Serif"/>
                <w:sz w:val="25"/>
                <w:szCs w:val="25"/>
              </w:rPr>
              <w:t>.</w:t>
            </w:r>
          </w:p>
          <w:p w14:paraId="0558763F" w14:textId="77777777" w:rsidR="00B208CE" w:rsidRPr="00B208CE" w:rsidRDefault="00B208CE" w:rsidP="009C3579">
            <w:pPr>
              <w:spacing w:line="240" w:lineRule="auto"/>
              <w:rPr>
                <w:rFonts w:ascii="PT Astra Serif" w:hAnsi="PT Astra Serif"/>
                <w:sz w:val="25"/>
                <w:szCs w:val="25"/>
              </w:rPr>
            </w:pP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BCEF7B"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Немедленно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3C1C0C" w14:textId="440F4B1C"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Руководители животноводческих хозяйств всех форм собственности и владельцы животных</w:t>
            </w:r>
          </w:p>
        </w:tc>
      </w:tr>
      <w:tr w:rsidR="00B208CE" w:rsidRPr="00B208CE" w14:paraId="491C93CE"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EFC51"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4.2.</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62A6A3" w14:textId="2883F1ED"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Выезд на место для установления диагноза. Отбор проб биологического материала и направление его в БУ РА «Республиканская ветеринарная лаборатория» для проведения исследований на сап</w:t>
            </w:r>
            <w:r w:rsidR="009C3579">
              <w:rPr>
                <w:rFonts w:ascii="PT Astra Serif" w:hAnsi="PT Astra Serif"/>
                <w:sz w:val="25"/>
                <w:szCs w:val="25"/>
              </w:rPr>
              <w:t>.</w:t>
            </w:r>
          </w:p>
          <w:p w14:paraId="769F94C0" w14:textId="77777777" w:rsidR="00B208CE" w:rsidRPr="00B208CE" w:rsidRDefault="00B208CE" w:rsidP="009C3579">
            <w:pPr>
              <w:spacing w:line="240" w:lineRule="auto"/>
              <w:rPr>
                <w:rFonts w:ascii="PT Astra Serif" w:hAnsi="PT Astra Serif"/>
                <w:sz w:val="25"/>
                <w:szCs w:val="25"/>
              </w:rPr>
            </w:pP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1A8C46"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Немедленно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844375" w14:textId="416AD36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Станции по борьбе с болезнями животных в Республике Алтай, Министерство сельс</w:t>
            </w:r>
            <w:r w:rsidR="00423E52">
              <w:rPr>
                <w:rFonts w:ascii="PT Astra Serif" w:hAnsi="PT Astra Serif"/>
                <w:sz w:val="25"/>
                <w:szCs w:val="25"/>
              </w:rPr>
              <w:t>кого хозяйства Республики Алтай</w:t>
            </w:r>
          </w:p>
        </w:tc>
      </w:tr>
      <w:tr w:rsidR="00B208CE" w:rsidRPr="00B208CE" w14:paraId="31549488"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5F176E"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4.3.</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12CFBF" w14:textId="5E242ADB"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Введение запрета на посещение животноводческих ферм и хозяйств граждан, подозреваемых в заражении сапом</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B8A4BC"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Немедленно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948BAC" w14:textId="1002C0E8"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Станции по борьбе с болезнями животных в Республике Алтай, руководители животноводческих хозяйств всех форм собственности и владельцы животных</w:t>
            </w:r>
          </w:p>
          <w:p w14:paraId="46BF3B59"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08E68558"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D2FF06"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4.4.</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8E45F1" w14:textId="11158EA5"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Содействовать специалистам госветслужбы в проведении обследования восприимчивых животных с использованием метода подкожной маллеинизации и в отборе проб патологического материала павших восприимчивых животных и направлении этих проб в лабораторию (испытательный центр) органов и учреждений, входящих в систему Государственной ветеринарной службы Российской Федерации, или иную лабораторию (испытательный центр), аккредитованную в национальной системе аккредитации, для исследования на сап</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1E3AAA" w14:textId="48C00782"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Немедленно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D7F5F"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Станции по борьбе с болезнями животных в Республике Алтай,</w:t>
            </w:r>
          </w:p>
          <w:p w14:paraId="60CC43C4" w14:textId="2BB24E1A"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БУ РА «Республиканская ветеринарная лаборатория», руководители животноводческих хозяйств всех форм собственности и владельцы животных</w:t>
            </w:r>
          </w:p>
          <w:p w14:paraId="17509165"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2F998BED"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96368C"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4.5.</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B74777" w14:textId="118E118F"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Информирование о получении положительного результата Управление ветеринарии с Госветинспекцией министерства сельского хозяйства Республики Алтай</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3D7953"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Немедленно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41781" w14:textId="02BB471A"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Диагностические отделы (кабинеты) районных станций по борьбе с болезнями животных, БУ РА «Республиканская ветеринарная лаборатория»</w:t>
            </w:r>
          </w:p>
          <w:p w14:paraId="28E68C1A"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6267F828"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99CBB4"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4.6.</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28929B" w14:textId="3F1CD749"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Направление срочного отчета в ФГБУ «ВНИИЗЖ» о получении положительного результата</w:t>
            </w:r>
            <w:r w:rsidR="009C3579">
              <w:rPr>
                <w:rFonts w:ascii="PT Astra Serif" w:hAnsi="PT Astra Serif"/>
                <w:sz w:val="25"/>
                <w:szCs w:val="25"/>
              </w:rPr>
              <w:t>.</w:t>
            </w:r>
          </w:p>
          <w:p w14:paraId="0A8D1276" w14:textId="77777777" w:rsidR="00B208CE" w:rsidRPr="00B208CE" w:rsidRDefault="00B208CE" w:rsidP="009C3579">
            <w:pPr>
              <w:spacing w:line="240" w:lineRule="auto"/>
              <w:rPr>
                <w:rFonts w:ascii="PT Astra Serif" w:hAnsi="PT Astra Serif"/>
                <w:sz w:val="25"/>
                <w:szCs w:val="25"/>
              </w:rPr>
            </w:pP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09FDA6"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Немедленно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54BFC4" w14:textId="7E4268D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БУ РА «Республиканская ветеринарная лаборатория»</w:t>
            </w:r>
          </w:p>
          <w:p w14:paraId="694DA2B5"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51687D77"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A800C8"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4.7.</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32C1DC" w14:textId="06EF28D6"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Выезд на место для проведения эпизоотолого-эпидемиологического обследования и установления границ территории, подлежащей карантинированию</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440085"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Немедленно</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D4C1DC" w14:textId="0F60D436"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 станции по борьбе с болезнями животных в Республике Алтай, Управление Роспотребнадзора Республике Алтай</w:t>
            </w:r>
          </w:p>
          <w:p w14:paraId="231E0312"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2E74B846"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A2135A"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4.8.</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CD245C" w14:textId="70ABF324"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Введение запрета на ввод (ввоз) и вывод (вывоз) восприимчивых животных, на вывоз подозреваемой в заражении возбудителем сапа продукции сельского хозяйства с территории, подлежащей карантинированию</w:t>
            </w:r>
            <w:r w:rsidR="009C3579">
              <w:rPr>
                <w:rFonts w:ascii="PT Astra Serif" w:hAnsi="PT Astra Serif"/>
                <w:sz w:val="25"/>
                <w:szCs w:val="25"/>
              </w:rPr>
              <w:t>.</w:t>
            </w:r>
          </w:p>
          <w:p w14:paraId="5CF8ADE5" w14:textId="77777777" w:rsidR="00B208CE" w:rsidRPr="00B208CE" w:rsidRDefault="00B208CE" w:rsidP="009C3579">
            <w:pPr>
              <w:spacing w:line="240" w:lineRule="auto"/>
              <w:rPr>
                <w:rFonts w:ascii="PT Astra Serif" w:hAnsi="PT Astra Serif"/>
                <w:sz w:val="25"/>
                <w:szCs w:val="25"/>
              </w:rPr>
            </w:pP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34072D" w14:textId="60EC4BDF"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Немедленно после подтверждения диагноза</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43326" w14:textId="057E33A2"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 районные станции по борьбе с болезнями животных, руководители животноводческих хозяйств всех форм собственности и владельцы животных</w:t>
            </w:r>
          </w:p>
          <w:p w14:paraId="0A2AFE91"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2556584B"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CE26BA"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4.9.</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BD7383" w14:textId="444930FE"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Направление информационного сообщения в Управление Роспотребнадзора по Республике Алтай, Управление Россельхознадзора по Алтайскому краю и Республике Алтай, Главное управление МЧС России по Республике Алтай в случае подтверждения диагноза</w:t>
            </w:r>
            <w:r w:rsidR="00EF68CA">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0558D5" w14:textId="5B4D701E"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 течение 12 часов с момента установления диагноза на сап</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2DC11C" w14:textId="1F404A6E"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tc>
      </w:tr>
      <w:tr w:rsidR="00B208CE" w:rsidRPr="00B208CE" w14:paraId="7CA94137"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85F84E"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4.10.</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93B7FB" w14:textId="18E4D75B"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Предоставление срочной информации в ФГУ «Центр ветеринарии»</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1D3922" w14:textId="5E79BD3E" w:rsidR="00B208CE" w:rsidRPr="00B208CE" w:rsidRDefault="00B208CE" w:rsidP="009C3579">
            <w:pPr>
              <w:spacing w:line="240" w:lineRule="auto"/>
              <w:jc w:val="center"/>
              <w:rPr>
                <w:rFonts w:ascii="PT Astra Serif" w:hAnsi="PT Astra Serif"/>
                <w:sz w:val="25"/>
                <w:szCs w:val="25"/>
              </w:rPr>
            </w:pPr>
            <w:r w:rsidRPr="00B208CE">
              <w:rPr>
                <w:rFonts w:ascii="PT Astra Serif" w:hAnsi="PT Astra Serif"/>
                <w:sz w:val="25"/>
                <w:szCs w:val="25"/>
              </w:rPr>
              <w:t>В течение 12 часов после подтверждения диагноза</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258D44" w14:textId="3713CC93"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tc>
      </w:tr>
      <w:tr w:rsidR="00B208CE" w:rsidRPr="00B208CE" w14:paraId="06138689"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37E12E"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4.11.</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C66179" w14:textId="65DE1B4E"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Проведение заседания Республиканской противоэпизоотической комиссии</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964EE6"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 течение 24 часов после подтверждении диагноза</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5DB5C7" w14:textId="4F5D9D09"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tc>
      </w:tr>
      <w:tr w:rsidR="00B208CE" w:rsidRPr="00B208CE" w14:paraId="5388C4ED"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1CF72F"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4.12.</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E52201" w14:textId="5087E360"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Направление представления в Правительство Республики Алтай об установлении ограничительных мероприятий (карантина)</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56478C"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 течение 24 часов после подтверждении диагноза</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038EC3" w14:textId="6BFD63DA"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tc>
      </w:tr>
      <w:tr w:rsidR="00B208CE" w:rsidRPr="00B208CE" w14:paraId="019F4DB2"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F79C21"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4.13.</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2D6445" w14:textId="54E31E30"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Разработка плана ликвидации очага сапа</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6C9371"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 течение 24 часов после подтверждении диагноза</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6130F0" w14:textId="2900A950"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tc>
      </w:tr>
      <w:tr w:rsidR="00B208CE" w:rsidRPr="00B208CE" w14:paraId="4F27DB0E"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74455C"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4.14.</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95ADE5" w14:textId="58807F7B"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Проведение мероприятий по отчуждению животных и изъятию продуктов животноводства</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3CF677"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При подтверждении диагноза</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53FBF" w14:textId="4DAA3813" w:rsidR="007E2006" w:rsidRDefault="007E2006"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p w14:paraId="7DB81091" w14:textId="5DE75A04"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 xml:space="preserve">Управление Россельхознадзора по Алтайскому краю и Республике Алтай, </w:t>
            </w:r>
          </w:p>
          <w:p w14:paraId="7EE5C0F1" w14:textId="247D945E" w:rsidR="00B208CE" w:rsidRPr="00B208CE" w:rsidRDefault="00B208CE" w:rsidP="009C3579">
            <w:pPr>
              <w:spacing w:line="240" w:lineRule="auto"/>
              <w:jc w:val="center"/>
              <w:rPr>
                <w:rFonts w:ascii="PT Astra Serif" w:hAnsi="PT Astra Serif"/>
                <w:sz w:val="25"/>
                <w:szCs w:val="25"/>
              </w:rPr>
            </w:pPr>
            <w:r w:rsidRPr="00B208CE">
              <w:rPr>
                <w:rFonts w:ascii="PT Astra Serif" w:hAnsi="PT Astra Serif"/>
                <w:sz w:val="25"/>
                <w:szCs w:val="25"/>
              </w:rPr>
              <w:t>органы местного самоуправления, районные станции по борьбе с болезнями животных, владельцы животных</w:t>
            </w:r>
          </w:p>
        </w:tc>
      </w:tr>
      <w:tr w:rsidR="00B208CE" w:rsidRPr="00B208CE" w14:paraId="5C045C4F"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0B8B84"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4.15.</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F42238" w14:textId="16BD8B00"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Организация мероприятий по уничтожению трупов павших животных и биологических отходов в соответствии с законодательством Российской Федерации в области ветеринарии</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D17AF6"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При обнаружении</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CF9053" w14:textId="77777777"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p w14:paraId="0F670730" w14:textId="5C948253"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владельцы животных</w:t>
            </w:r>
          </w:p>
          <w:p w14:paraId="7E8B6B6A" w14:textId="6E07C81D"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(биологических отходов)</w:t>
            </w:r>
          </w:p>
          <w:p w14:paraId="45A4BD70" w14:textId="77777777" w:rsidR="00B208CE" w:rsidRPr="00B208CE" w:rsidRDefault="00B208CE" w:rsidP="00423E52">
            <w:pPr>
              <w:spacing w:line="240" w:lineRule="auto"/>
              <w:rPr>
                <w:rFonts w:ascii="PT Astra Serif" w:hAnsi="PT Astra Serif"/>
                <w:sz w:val="25"/>
                <w:szCs w:val="25"/>
              </w:rPr>
            </w:pPr>
          </w:p>
        </w:tc>
      </w:tr>
      <w:tr w:rsidR="00B208CE" w:rsidRPr="00B208CE" w14:paraId="28EA1AE6"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562EBF"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4.16.</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2C61" w14:textId="6EF34613"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Проведение дезинфекционных, дезинсекционных и дератизационных мероприятий в очагах сапа</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4F5AA7"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 период карантинирования</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55BB92" w14:textId="1BDF0011"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Станции по борьбе с болезнями животных в Республике Алтай, руководители животноводческих хозяйств всех форм собственности, владельцы животных</w:t>
            </w:r>
          </w:p>
          <w:p w14:paraId="2B09901B"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4C351895"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16C126"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4.17.</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FC8F3E" w14:textId="2EBA29F0"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Информирование государственных ветеринарных служб субъектов Российской Федерации, территориальных управлений Россельхознадзора и других заинтересованных органов при возникновении случаев регистрации сапа</w:t>
            </w:r>
            <w:r w:rsidR="009C3579">
              <w:rPr>
                <w:rFonts w:ascii="PT Astra Serif" w:hAnsi="PT Astra Serif"/>
                <w:sz w:val="25"/>
                <w:szCs w:val="25"/>
              </w:rPr>
              <w:t>.</w:t>
            </w:r>
          </w:p>
          <w:p w14:paraId="03101F75" w14:textId="77777777" w:rsidR="00B208CE" w:rsidRPr="00B208CE" w:rsidRDefault="00B208CE" w:rsidP="009C3579">
            <w:pPr>
              <w:spacing w:line="240" w:lineRule="auto"/>
              <w:rPr>
                <w:rFonts w:ascii="PT Astra Serif" w:hAnsi="PT Astra Serif"/>
                <w:sz w:val="25"/>
                <w:szCs w:val="25"/>
              </w:rPr>
            </w:pP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938E7E"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 течение 24 часов после подтверждении диагноза</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321C47" w14:textId="77777777"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 xml:space="preserve">Министерство сельского хозяйства Республики Алтай, </w:t>
            </w:r>
          </w:p>
          <w:p w14:paraId="79974551" w14:textId="30095880"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Управление Россельхознадзора по Алтайскому краю и Республике Алтай</w:t>
            </w:r>
          </w:p>
          <w:p w14:paraId="3B4B20C6" w14:textId="77777777" w:rsidR="00B208CE" w:rsidRPr="00B208CE" w:rsidRDefault="00B208CE" w:rsidP="007E2006">
            <w:pPr>
              <w:spacing w:line="240" w:lineRule="auto"/>
              <w:jc w:val="center"/>
              <w:rPr>
                <w:rFonts w:ascii="PT Astra Serif" w:hAnsi="PT Astra Serif"/>
                <w:sz w:val="25"/>
                <w:szCs w:val="25"/>
              </w:rPr>
            </w:pPr>
          </w:p>
        </w:tc>
      </w:tr>
      <w:tr w:rsidR="00B208CE" w:rsidRPr="00B208CE" w14:paraId="5CE498EC"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FCDF00"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4.18.</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03D8CC" w14:textId="3B6D0020"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В эпизоотическом очаге осуществляется осмотр, термометрия всего поголовья восприимчивых животных</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A0BCC2"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 период карантинирования</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765696"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Станции по борьбе с болезнями животных в Республике Алтай</w:t>
            </w:r>
          </w:p>
        </w:tc>
      </w:tr>
      <w:tr w:rsidR="00B208CE" w:rsidRPr="00B208CE" w14:paraId="265AD98A"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CB8D2B"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4.19.</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F398FE" w14:textId="7EA21F3B"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В эпизоотическом очаге осуществляется подкожная маллеинизация клинически здоровых восприимчивых животных</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41111A"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 период карантинирования</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A0191" w14:textId="666ABE2F"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Станции по борьбе с болезнями животных в Республике Алтай</w:t>
            </w:r>
          </w:p>
        </w:tc>
      </w:tr>
      <w:tr w:rsidR="00B208CE" w:rsidRPr="00B208CE" w14:paraId="54CEDA25"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585003"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4.20</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024482" w14:textId="65B753A4"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Обеспечение отсутствия на территории эпизоотического очага безнадзорных животных</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0AD24B"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 период карантинирования</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326163"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Станции по борьбе с болезнями животных в Республике Алтай</w:t>
            </w:r>
          </w:p>
        </w:tc>
      </w:tr>
      <w:tr w:rsidR="00B208CE" w:rsidRPr="00B208CE" w14:paraId="3D887665"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93ACB6"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4.21</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5591D8" w14:textId="44D303DE"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В неблагополучном пункте запрещается:</w:t>
            </w:r>
          </w:p>
          <w:p w14:paraId="47C8C922" w14:textId="77777777"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 ввод (ввоз) на территорию неблагополучного пункта, вывод (вывоз) за его пределы восприимчивых животных (за исключением вывоза восприимчивых животных на убой на предприятия по убою или оборудованные для этих целей убойные пункты);</w:t>
            </w:r>
          </w:p>
          <w:p w14:paraId="7CD909FF" w14:textId="77777777"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 пастьба, перемещение и перегруппировка восприимчивых животных;</w:t>
            </w:r>
          </w:p>
          <w:p w14:paraId="2D616403" w14:textId="141335FB"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 проведение сельскохозяйственных ярмарок, выставок (аукционов) и других мероприятий, связанных с передвижением, перемещением и скоплением восприимчивых животных</w:t>
            </w:r>
            <w:r w:rsidR="009C3579">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46A1FB" w14:textId="77777777" w:rsidR="00B208CE" w:rsidRPr="00B208CE" w:rsidRDefault="00B208CE" w:rsidP="007E2006">
            <w:pPr>
              <w:spacing w:line="240" w:lineRule="auto"/>
              <w:jc w:val="center"/>
              <w:rPr>
                <w:rFonts w:ascii="PT Astra Serif" w:hAnsi="PT Astra Serif"/>
                <w:sz w:val="25"/>
                <w:szCs w:val="25"/>
              </w:rPr>
            </w:pPr>
          </w:p>
          <w:p w14:paraId="0CC0DA53" w14:textId="77777777" w:rsidR="00B208CE" w:rsidRPr="00B208CE" w:rsidRDefault="00B208CE" w:rsidP="007E2006">
            <w:pPr>
              <w:spacing w:line="240" w:lineRule="auto"/>
              <w:jc w:val="center"/>
              <w:rPr>
                <w:rFonts w:ascii="PT Astra Serif" w:hAnsi="PT Astra Serif"/>
                <w:sz w:val="25"/>
                <w:szCs w:val="25"/>
              </w:rPr>
            </w:pPr>
          </w:p>
          <w:p w14:paraId="5D846835" w14:textId="77777777" w:rsidR="00B208CE" w:rsidRPr="00B208CE" w:rsidRDefault="00B208CE" w:rsidP="007E2006">
            <w:pPr>
              <w:spacing w:line="240" w:lineRule="auto"/>
              <w:jc w:val="center"/>
              <w:rPr>
                <w:rFonts w:ascii="PT Astra Serif" w:hAnsi="PT Astra Serif"/>
                <w:sz w:val="25"/>
                <w:szCs w:val="25"/>
              </w:rPr>
            </w:pPr>
          </w:p>
          <w:p w14:paraId="3B9EB317" w14:textId="77777777" w:rsidR="00B208CE" w:rsidRPr="00B208CE" w:rsidRDefault="00B208CE" w:rsidP="007E2006">
            <w:pPr>
              <w:spacing w:line="240" w:lineRule="auto"/>
              <w:jc w:val="center"/>
              <w:rPr>
                <w:rFonts w:ascii="PT Astra Serif" w:hAnsi="PT Astra Serif"/>
                <w:sz w:val="25"/>
                <w:szCs w:val="25"/>
              </w:rPr>
            </w:pPr>
          </w:p>
          <w:p w14:paraId="52493A2B" w14:textId="77777777" w:rsidR="00B208CE" w:rsidRPr="00B208CE" w:rsidRDefault="00B208CE" w:rsidP="007E2006">
            <w:pPr>
              <w:spacing w:line="240" w:lineRule="auto"/>
              <w:jc w:val="center"/>
              <w:rPr>
                <w:rFonts w:ascii="PT Astra Serif" w:hAnsi="PT Astra Serif"/>
                <w:sz w:val="25"/>
                <w:szCs w:val="25"/>
              </w:rPr>
            </w:pPr>
          </w:p>
          <w:p w14:paraId="5E496207"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 период карантинирования</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42A1A7" w14:textId="77777777" w:rsidR="00B208CE" w:rsidRPr="00B208CE" w:rsidRDefault="00B208CE" w:rsidP="007E2006">
            <w:pPr>
              <w:spacing w:line="240" w:lineRule="auto"/>
              <w:jc w:val="center"/>
              <w:rPr>
                <w:rFonts w:ascii="PT Astra Serif" w:hAnsi="PT Astra Serif"/>
                <w:sz w:val="25"/>
                <w:szCs w:val="25"/>
              </w:rPr>
            </w:pPr>
          </w:p>
          <w:p w14:paraId="574047DA" w14:textId="77777777" w:rsidR="00B208CE" w:rsidRPr="00B208CE" w:rsidRDefault="00B208CE" w:rsidP="007E2006">
            <w:pPr>
              <w:spacing w:line="240" w:lineRule="auto"/>
              <w:jc w:val="center"/>
              <w:rPr>
                <w:rFonts w:ascii="PT Astra Serif" w:hAnsi="PT Astra Serif"/>
                <w:sz w:val="25"/>
                <w:szCs w:val="25"/>
              </w:rPr>
            </w:pPr>
          </w:p>
          <w:p w14:paraId="58115B46" w14:textId="77777777" w:rsidR="00B208CE" w:rsidRPr="00B208CE" w:rsidRDefault="00B208CE" w:rsidP="007E2006">
            <w:pPr>
              <w:spacing w:line="240" w:lineRule="auto"/>
              <w:jc w:val="center"/>
              <w:rPr>
                <w:rFonts w:ascii="PT Astra Serif" w:hAnsi="PT Astra Serif"/>
                <w:sz w:val="25"/>
                <w:szCs w:val="25"/>
              </w:rPr>
            </w:pPr>
          </w:p>
          <w:p w14:paraId="2CE7678B" w14:textId="77777777" w:rsidR="00B208CE" w:rsidRPr="00B208CE" w:rsidRDefault="00B208CE" w:rsidP="007E2006">
            <w:pPr>
              <w:spacing w:line="240" w:lineRule="auto"/>
              <w:jc w:val="center"/>
              <w:rPr>
                <w:rFonts w:ascii="PT Astra Serif" w:hAnsi="PT Astra Serif"/>
                <w:sz w:val="25"/>
                <w:szCs w:val="25"/>
              </w:rPr>
            </w:pPr>
          </w:p>
          <w:p w14:paraId="447C148A" w14:textId="77777777" w:rsidR="00B208CE" w:rsidRPr="00B208CE" w:rsidRDefault="00B208CE" w:rsidP="007E2006">
            <w:pPr>
              <w:spacing w:line="240" w:lineRule="auto"/>
              <w:jc w:val="center"/>
              <w:rPr>
                <w:rFonts w:ascii="PT Astra Serif" w:hAnsi="PT Astra Serif"/>
                <w:sz w:val="25"/>
                <w:szCs w:val="25"/>
              </w:rPr>
            </w:pPr>
          </w:p>
          <w:p w14:paraId="672CD230" w14:textId="5041485A"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Станции по борьбе с болезнями животных в Республике Алтай</w:t>
            </w:r>
          </w:p>
        </w:tc>
      </w:tr>
      <w:tr w:rsidR="00B208CE" w:rsidRPr="00B208CE" w14:paraId="1400A552"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32DD4E"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4.22.</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60C04B" w14:textId="77777777"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В неблагополучном пункте осуществляется:</w:t>
            </w:r>
          </w:p>
          <w:p w14:paraId="5BBDD79C" w14:textId="77777777" w:rsidR="00B208CE" w:rsidRPr="00B208CE" w:rsidRDefault="00B208CE" w:rsidP="009C3579">
            <w:pPr>
              <w:spacing w:line="240" w:lineRule="auto"/>
              <w:rPr>
                <w:rFonts w:ascii="PT Astra Serif" w:hAnsi="PT Astra Serif"/>
                <w:sz w:val="25"/>
                <w:szCs w:val="25"/>
              </w:rPr>
            </w:pPr>
            <w:r w:rsidRPr="00B208CE">
              <w:rPr>
                <w:rFonts w:ascii="PT Astra Serif" w:hAnsi="PT Astra Serif"/>
                <w:sz w:val="25"/>
                <w:szCs w:val="25"/>
              </w:rPr>
              <w:t>- клинический осмотр, термометрия восприимчивых животных;</w:t>
            </w:r>
          </w:p>
          <w:p w14:paraId="580FB031" w14:textId="77777777" w:rsidR="00B208CE" w:rsidRDefault="00B208CE" w:rsidP="009C3579">
            <w:pPr>
              <w:spacing w:line="240" w:lineRule="auto"/>
              <w:rPr>
                <w:rFonts w:ascii="PT Astra Serif" w:hAnsi="PT Astra Serif"/>
                <w:sz w:val="25"/>
                <w:szCs w:val="25"/>
              </w:rPr>
            </w:pPr>
            <w:r w:rsidRPr="00B208CE">
              <w:rPr>
                <w:rFonts w:ascii="PT Astra Serif" w:hAnsi="PT Astra Serif"/>
                <w:sz w:val="25"/>
                <w:szCs w:val="25"/>
              </w:rPr>
              <w:t>- обеспечение дезинфекционной обработки любых транспортных средств при их выезде с территории неблагополучного пункта</w:t>
            </w:r>
            <w:r w:rsidR="009C3579">
              <w:rPr>
                <w:rFonts w:ascii="PT Astra Serif" w:hAnsi="PT Astra Serif"/>
                <w:sz w:val="25"/>
                <w:szCs w:val="25"/>
              </w:rPr>
              <w:t>.</w:t>
            </w:r>
          </w:p>
          <w:p w14:paraId="1D0557C3" w14:textId="2BC24CF9" w:rsidR="009C3579" w:rsidRPr="00B208CE" w:rsidRDefault="009C3579" w:rsidP="009C3579">
            <w:pPr>
              <w:spacing w:line="240" w:lineRule="auto"/>
              <w:rPr>
                <w:rFonts w:ascii="PT Astra Serif" w:hAnsi="PT Astra Serif"/>
                <w:sz w:val="25"/>
                <w:szCs w:val="25"/>
              </w:rPr>
            </w:pP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049061"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В период карантинирования</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3D073" w14:textId="274BA5F5"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Станции по борьбе с болезнями животных в Республике Алтай</w:t>
            </w:r>
          </w:p>
        </w:tc>
      </w:tr>
      <w:tr w:rsidR="00B208CE" w:rsidRPr="00B208CE" w14:paraId="7264945D" w14:textId="77777777" w:rsidTr="00DB4C83">
        <w:tc>
          <w:tcPr>
            <w:tcW w:w="1456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D2F096" w14:textId="155497FA" w:rsidR="00B208CE" w:rsidRPr="00B208CE" w:rsidRDefault="002F2F7F" w:rsidP="007E2006">
            <w:pPr>
              <w:spacing w:line="240" w:lineRule="auto"/>
              <w:jc w:val="center"/>
              <w:rPr>
                <w:rFonts w:ascii="PT Astra Serif" w:hAnsi="PT Astra Serif"/>
                <w:b/>
                <w:sz w:val="25"/>
                <w:szCs w:val="25"/>
              </w:rPr>
            </w:pPr>
            <w:r>
              <w:rPr>
                <w:rFonts w:ascii="PT Astra Serif" w:hAnsi="PT Astra Serif"/>
                <w:b/>
                <w:sz w:val="25"/>
                <w:szCs w:val="25"/>
                <w:lang w:val="en-US"/>
              </w:rPr>
              <w:t>V</w:t>
            </w:r>
            <w:bookmarkStart w:id="0" w:name="_GoBack"/>
            <w:bookmarkEnd w:id="0"/>
            <w:r w:rsidR="00B208CE" w:rsidRPr="00B208CE">
              <w:rPr>
                <w:rFonts w:ascii="PT Astra Serif" w:hAnsi="PT Astra Serif"/>
                <w:b/>
                <w:sz w:val="25"/>
                <w:szCs w:val="25"/>
              </w:rPr>
              <w:t>. Порядок снятия ограничений</w:t>
            </w:r>
          </w:p>
        </w:tc>
      </w:tr>
      <w:tr w:rsidR="00B208CE" w:rsidRPr="00B208CE" w14:paraId="31B1BFE0"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9CA6F4"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5.1.</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BD9928" w14:textId="1EAE9A90" w:rsidR="00B208CE" w:rsidRPr="00B208CE" w:rsidRDefault="00B208CE" w:rsidP="00EF68CA">
            <w:pPr>
              <w:spacing w:line="240" w:lineRule="auto"/>
              <w:rPr>
                <w:rFonts w:ascii="PT Astra Serif" w:hAnsi="PT Astra Serif"/>
                <w:sz w:val="25"/>
                <w:szCs w:val="25"/>
              </w:rPr>
            </w:pPr>
            <w:r w:rsidRPr="00B208CE">
              <w:rPr>
                <w:rFonts w:ascii="PT Astra Serif" w:hAnsi="PT Astra Serif"/>
                <w:sz w:val="25"/>
                <w:szCs w:val="25"/>
              </w:rPr>
              <w:t>Представление в адрес Главы Республики Алтай отчета о проведенных мероприятиях по ликвидации сапа</w:t>
            </w:r>
            <w:r w:rsidR="00EF68CA">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A98E6A"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Отмена карантина осуществляется через 60 дней после изъятия и убоя больных восприимчивых животных и проведения других мероприятий, предусмотренных Правилами</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C94E27" w14:textId="6E4834BC"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p w14:paraId="2BC7F93F" w14:textId="3681E479"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Управление Роспотребнадзора по Республике Алтай</w:t>
            </w:r>
          </w:p>
        </w:tc>
      </w:tr>
      <w:tr w:rsidR="00B208CE" w:rsidRPr="00B208CE" w14:paraId="02EF9218" w14:textId="77777777" w:rsidTr="00DB4C83">
        <w:tc>
          <w:tcPr>
            <w:tcW w:w="8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1AD3FD"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5.2.</w:t>
            </w:r>
          </w:p>
        </w:tc>
        <w:tc>
          <w:tcPr>
            <w:tcW w:w="6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433BB2" w14:textId="4243628F" w:rsidR="00B208CE" w:rsidRPr="00B208CE" w:rsidRDefault="00B208CE" w:rsidP="00EF68CA">
            <w:pPr>
              <w:spacing w:line="240" w:lineRule="auto"/>
              <w:rPr>
                <w:rFonts w:ascii="PT Astra Serif" w:hAnsi="PT Astra Serif"/>
                <w:sz w:val="25"/>
                <w:szCs w:val="25"/>
              </w:rPr>
            </w:pPr>
            <w:r w:rsidRPr="00B208CE">
              <w:rPr>
                <w:rFonts w:ascii="PT Astra Serif" w:hAnsi="PT Astra Serif"/>
                <w:sz w:val="25"/>
                <w:szCs w:val="25"/>
              </w:rPr>
              <w:t>Разработка, согласование и утверждение проекта указа Главы Республики Алтай о снятии ограничительных мероприятий (карантина) по сапу</w:t>
            </w:r>
            <w:r w:rsidR="00EF68CA">
              <w:rPr>
                <w:rFonts w:ascii="PT Astra Serif" w:hAnsi="PT Astra Serif"/>
                <w:sz w:val="25"/>
                <w:szCs w:val="25"/>
              </w:rPr>
              <w:t>.</w:t>
            </w:r>
          </w:p>
        </w:tc>
        <w:tc>
          <w:tcPr>
            <w:tcW w:w="28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55EAA3" w14:textId="7777777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При выполнении мероприятий по ликвидации сапа в полном объеме</w:t>
            </w:r>
          </w:p>
        </w:tc>
        <w:tc>
          <w:tcPr>
            <w:tcW w:w="42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526157" w14:textId="77777777" w:rsidR="007E2006"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Министерство сельского хозяйства Республики Алтай,</w:t>
            </w:r>
          </w:p>
          <w:p w14:paraId="08175A4B" w14:textId="523D6F97" w:rsidR="00B208CE" w:rsidRPr="00B208CE" w:rsidRDefault="00B208CE" w:rsidP="007E2006">
            <w:pPr>
              <w:spacing w:line="240" w:lineRule="auto"/>
              <w:jc w:val="center"/>
              <w:rPr>
                <w:rFonts w:ascii="PT Astra Serif" w:hAnsi="PT Astra Serif"/>
                <w:sz w:val="25"/>
                <w:szCs w:val="25"/>
              </w:rPr>
            </w:pPr>
            <w:r w:rsidRPr="00B208CE">
              <w:rPr>
                <w:rFonts w:ascii="PT Astra Serif" w:hAnsi="PT Astra Serif"/>
                <w:sz w:val="25"/>
                <w:szCs w:val="25"/>
              </w:rPr>
              <w:t>Управление Роспотребнадзора по Республике Алтай</w:t>
            </w:r>
          </w:p>
        </w:tc>
      </w:tr>
    </w:tbl>
    <w:p w14:paraId="7C259646" w14:textId="77777777" w:rsidR="002F7014" w:rsidRPr="00D42E65" w:rsidRDefault="002F7014" w:rsidP="007E2006">
      <w:pPr>
        <w:spacing w:line="240" w:lineRule="auto"/>
        <w:jc w:val="center"/>
        <w:rPr>
          <w:rFonts w:ascii="PT Astra Serif" w:hAnsi="PT Astra Serif"/>
          <w:sz w:val="25"/>
          <w:szCs w:val="25"/>
        </w:rPr>
      </w:pPr>
    </w:p>
    <w:sectPr w:rsidR="002F7014" w:rsidRPr="00D42E65" w:rsidSect="009C3579">
      <w:pgSz w:w="16838" w:h="11906" w:orient="landscape"/>
      <w:pgMar w:top="1134" w:right="567" w:bottom="1134"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97EEED" w14:textId="77777777" w:rsidR="00180A14" w:rsidRDefault="00180A14">
      <w:pPr>
        <w:spacing w:line="240" w:lineRule="auto"/>
      </w:pPr>
      <w:r>
        <w:separator/>
      </w:r>
    </w:p>
  </w:endnote>
  <w:endnote w:type="continuationSeparator" w:id="0">
    <w:p w14:paraId="6365D454" w14:textId="77777777" w:rsidR="00180A14" w:rsidRDefault="00180A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A0E438" w14:textId="77777777" w:rsidR="00180A14" w:rsidRDefault="00180A14">
      <w:pPr>
        <w:spacing w:line="240" w:lineRule="auto"/>
      </w:pPr>
      <w:r>
        <w:separator/>
      </w:r>
    </w:p>
  </w:footnote>
  <w:footnote w:type="continuationSeparator" w:id="0">
    <w:p w14:paraId="04AC267E" w14:textId="77777777" w:rsidR="00180A14" w:rsidRDefault="00180A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001964"/>
      <w:docPartObj>
        <w:docPartGallery w:val="Page Numbers (Top of Page)"/>
        <w:docPartUnique/>
      </w:docPartObj>
    </w:sdtPr>
    <w:sdtEndPr>
      <w:rPr>
        <w:rFonts w:ascii="PT Astra Serif" w:hAnsi="PT Astra Serif"/>
        <w:sz w:val="22"/>
        <w:szCs w:val="22"/>
      </w:rPr>
    </w:sdtEndPr>
    <w:sdtContent>
      <w:p w14:paraId="1F593E40" w14:textId="306EFD14" w:rsidR="0015352D" w:rsidRPr="0015352D" w:rsidRDefault="0015352D">
        <w:pPr>
          <w:pStyle w:val="ab"/>
          <w:jc w:val="center"/>
          <w:rPr>
            <w:rFonts w:ascii="PT Astra Serif" w:hAnsi="PT Astra Serif"/>
            <w:sz w:val="22"/>
            <w:szCs w:val="22"/>
          </w:rPr>
        </w:pPr>
        <w:r w:rsidRPr="0015352D">
          <w:rPr>
            <w:rFonts w:ascii="PT Astra Serif" w:hAnsi="PT Astra Serif"/>
            <w:sz w:val="22"/>
            <w:szCs w:val="22"/>
          </w:rPr>
          <w:fldChar w:fldCharType="begin"/>
        </w:r>
        <w:r w:rsidRPr="0015352D">
          <w:rPr>
            <w:rFonts w:ascii="PT Astra Serif" w:hAnsi="PT Astra Serif"/>
            <w:sz w:val="22"/>
            <w:szCs w:val="22"/>
          </w:rPr>
          <w:instrText>PAGE   \* MERGEFORMAT</w:instrText>
        </w:r>
        <w:r w:rsidRPr="0015352D">
          <w:rPr>
            <w:rFonts w:ascii="PT Astra Serif" w:hAnsi="PT Astra Serif"/>
            <w:sz w:val="22"/>
            <w:szCs w:val="22"/>
          </w:rPr>
          <w:fldChar w:fldCharType="separate"/>
        </w:r>
        <w:r w:rsidR="00180A14">
          <w:rPr>
            <w:rFonts w:ascii="PT Astra Serif" w:hAnsi="PT Astra Serif"/>
            <w:noProof/>
            <w:sz w:val="22"/>
            <w:szCs w:val="22"/>
          </w:rPr>
          <w:t>1</w:t>
        </w:r>
        <w:r w:rsidRPr="0015352D">
          <w:rPr>
            <w:rFonts w:ascii="PT Astra Serif" w:hAnsi="PT Astra Serif"/>
            <w:sz w:val="22"/>
            <w:szCs w:val="22"/>
          </w:rPr>
          <w:fldChar w:fldCharType="end"/>
        </w:r>
      </w:p>
    </w:sdtContent>
  </w:sdt>
  <w:p w14:paraId="21815937" w14:textId="77777777" w:rsidR="002F7014" w:rsidRDefault="002F7014">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E0CDB"/>
    <w:multiLevelType w:val="hybridMultilevel"/>
    <w:tmpl w:val="23C46E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026F1E"/>
    <w:multiLevelType w:val="hybridMultilevel"/>
    <w:tmpl w:val="3B50DC8A"/>
    <w:lvl w:ilvl="0" w:tplc="4282F0C4">
      <w:start w:val="1"/>
      <w:numFmt w:val="decimal"/>
      <w:lvlText w:val="%1."/>
      <w:lvlJc w:val="left"/>
      <w:pPr>
        <w:ind w:left="720" w:hanging="360"/>
      </w:pPr>
      <w:rPr>
        <w:i w:val="0"/>
        <w:iCs/>
      </w:rPr>
    </w:lvl>
    <w:lvl w:ilvl="1" w:tplc="1550E0F2">
      <w:start w:val="1"/>
      <w:numFmt w:val="lowerLetter"/>
      <w:lvlText w:val="%2."/>
      <w:lvlJc w:val="left"/>
      <w:pPr>
        <w:ind w:left="1440" w:hanging="360"/>
      </w:pPr>
    </w:lvl>
    <w:lvl w:ilvl="2" w:tplc="2940E088">
      <w:start w:val="1"/>
      <w:numFmt w:val="lowerRoman"/>
      <w:lvlText w:val="%3."/>
      <w:lvlJc w:val="right"/>
      <w:pPr>
        <w:ind w:left="2160" w:hanging="180"/>
      </w:pPr>
    </w:lvl>
    <w:lvl w:ilvl="3" w:tplc="76787AFA">
      <w:start w:val="1"/>
      <w:numFmt w:val="decimal"/>
      <w:lvlText w:val="%4."/>
      <w:lvlJc w:val="left"/>
      <w:pPr>
        <w:ind w:left="2880" w:hanging="360"/>
      </w:pPr>
    </w:lvl>
    <w:lvl w:ilvl="4" w:tplc="32B81F70">
      <w:start w:val="1"/>
      <w:numFmt w:val="lowerLetter"/>
      <w:lvlText w:val="%5."/>
      <w:lvlJc w:val="left"/>
      <w:pPr>
        <w:ind w:left="3600" w:hanging="360"/>
      </w:pPr>
    </w:lvl>
    <w:lvl w:ilvl="5" w:tplc="5F8E328C">
      <w:start w:val="1"/>
      <w:numFmt w:val="lowerRoman"/>
      <w:lvlText w:val="%6."/>
      <w:lvlJc w:val="right"/>
      <w:pPr>
        <w:ind w:left="4320" w:hanging="180"/>
      </w:pPr>
    </w:lvl>
    <w:lvl w:ilvl="6" w:tplc="73D2AF0A">
      <w:start w:val="1"/>
      <w:numFmt w:val="decimal"/>
      <w:lvlText w:val="%7."/>
      <w:lvlJc w:val="left"/>
      <w:pPr>
        <w:ind w:left="5040" w:hanging="360"/>
      </w:pPr>
    </w:lvl>
    <w:lvl w:ilvl="7" w:tplc="87F07750">
      <w:start w:val="1"/>
      <w:numFmt w:val="lowerLetter"/>
      <w:lvlText w:val="%8."/>
      <w:lvlJc w:val="left"/>
      <w:pPr>
        <w:ind w:left="5760" w:hanging="360"/>
      </w:pPr>
    </w:lvl>
    <w:lvl w:ilvl="8" w:tplc="CF6E4A5E">
      <w:start w:val="1"/>
      <w:numFmt w:val="lowerRoman"/>
      <w:lvlText w:val="%9."/>
      <w:lvlJc w:val="right"/>
      <w:pPr>
        <w:ind w:left="6480" w:hanging="180"/>
      </w:pPr>
    </w:lvl>
  </w:abstractNum>
  <w:abstractNum w:abstractNumId="2" w15:restartNumberingAfterBreak="0">
    <w:nsid w:val="0B7E7FC6"/>
    <w:multiLevelType w:val="hybridMultilevel"/>
    <w:tmpl w:val="311A11B0"/>
    <w:lvl w:ilvl="0" w:tplc="0F823B70">
      <w:start w:val="3"/>
      <w:numFmt w:val="decimal"/>
      <w:lvlText w:val="%1."/>
      <w:lvlJc w:val="left"/>
      <w:pPr>
        <w:ind w:left="720" w:hanging="360"/>
      </w:pPr>
    </w:lvl>
    <w:lvl w:ilvl="1" w:tplc="C7FCAB6A">
      <w:start w:val="1"/>
      <w:numFmt w:val="lowerLetter"/>
      <w:lvlText w:val="%2."/>
      <w:lvlJc w:val="left"/>
      <w:pPr>
        <w:ind w:left="1440" w:hanging="360"/>
      </w:pPr>
    </w:lvl>
    <w:lvl w:ilvl="2" w:tplc="AF4A3A5E">
      <w:start w:val="1"/>
      <w:numFmt w:val="lowerRoman"/>
      <w:lvlText w:val="%3."/>
      <w:lvlJc w:val="right"/>
      <w:pPr>
        <w:ind w:left="2160" w:hanging="180"/>
      </w:pPr>
    </w:lvl>
    <w:lvl w:ilvl="3" w:tplc="92985F32">
      <w:start w:val="1"/>
      <w:numFmt w:val="decimal"/>
      <w:lvlText w:val="%4."/>
      <w:lvlJc w:val="left"/>
      <w:pPr>
        <w:ind w:left="2880" w:hanging="360"/>
      </w:pPr>
    </w:lvl>
    <w:lvl w:ilvl="4" w:tplc="77E4CED8">
      <w:start w:val="1"/>
      <w:numFmt w:val="lowerLetter"/>
      <w:lvlText w:val="%5."/>
      <w:lvlJc w:val="left"/>
      <w:pPr>
        <w:ind w:left="3600" w:hanging="360"/>
      </w:pPr>
    </w:lvl>
    <w:lvl w:ilvl="5" w:tplc="C37E65DC">
      <w:start w:val="1"/>
      <w:numFmt w:val="lowerRoman"/>
      <w:lvlText w:val="%6."/>
      <w:lvlJc w:val="right"/>
      <w:pPr>
        <w:ind w:left="4320" w:hanging="180"/>
      </w:pPr>
    </w:lvl>
    <w:lvl w:ilvl="6" w:tplc="07E08EB6">
      <w:start w:val="1"/>
      <w:numFmt w:val="decimal"/>
      <w:lvlText w:val="%7."/>
      <w:lvlJc w:val="left"/>
      <w:pPr>
        <w:ind w:left="5040" w:hanging="360"/>
      </w:pPr>
    </w:lvl>
    <w:lvl w:ilvl="7" w:tplc="44560B9A">
      <w:start w:val="1"/>
      <w:numFmt w:val="lowerLetter"/>
      <w:lvlText w:val="%8."/>
      <w:lvlJc w:val="left"/>
      <w:pPr>
        <w:ind w:left="5760" w:hanging="360"/>
      </w:pPr>
    </w:lvl>
    <w:lvl w:ilvl="8" w:tplc="6228225A">
      <w:start w:val="1"/>
      <w:numFmt w:val="lowerRoman"/>
      <w:lvlText w:val="%9."/>
      <w:lvlJc w:val="right"/>
      <w:pPr>
        <w:ind w:left="6480" w:hanging="180"/>
      </w:pPr>
    </w:lvl>
  </w:abstractNum>
  <w:abstractNum w:abstractNumId="3" w15:restartNumberingAfterBreak="0">
    <w:nsid w:val="18727030"/>
    <w:multiLevelType w:val="multilevel"/>
    <w:tmpl w:val="7B1A1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CB2468"/>
    <w:multiLevelType w:val="hybridMultilevel"/>
    <w:tmpl w:val="B29A6EA6"/>
    <w:lvl w:ilvl="0" w:tplc="6D666F56">
      <w:start w:val="1"/>
      <w:numFmt w:val="decimal"/>
      <w:lvlText w:val="%1."/>
      <w:lvlJc w:val="left"/>
      <w:pPr>
        <w:ind w:left="720" w:hanging="360"/>
      </w:pPr>
      <w:rPr>
        <w:i w:val="0"/>
        <w:iCs/>
        <w:color w:val="000000"/>
      </w:rPr>
    </w:lvl>
    <w:lvl w:ilvl="1" w:tplc="A9500076">
      <w:start w:val="1"/>
      <w:numFmt w:val="lowerLetter"/>
      <w:lvlText w:val="%2."/>
      <w:lvlJc w:val="left"/>
      <w:pPr>
        <w:ind w:left="1440" w:hanging="360"/>
      </w:pPr>
    </w:lvl>
    <w:lvl w:ilvl="2" w:tplc="1C86A2F0">
      <w:start w:val="1"/>
      <w:numFmt w:val="lowerRoman"/>
      <w:lvlText w:val="%3."/>
      <w:lvlJc w:val="right"/>
      <w:pPr>
        <w:ind w:left="2160" w:hanging="180"/>
      </w:pPr>
    </w:lvl>
    <w:lvl w:ilvl="3" w:tplc="4F8ACE52">
      <w:start w:val="1"/>
      <w:numFmt w:val="decimal"/>
      <w:lvlText w:val="%4."/>
      <w:lvlJc w:val="left"/>
      <w:pPr>
        <w:ind w:left="2880" w:hanging="360"/>
      </w:pPr>
    </w:lvl>
    <w:lvl w:ilvl="4" w:tplc="B7B8940C">
      <w:start w:val="1"/>
      <w:numFmt w:val="lowerLetter"/>
      <w:lvlText w:val="%5."/>
      <w:lvlJc w:val="left"/>
      <w:pPr>
        <w:ind w:left="3600" w:hanging="360"/>
      </w:pPr>
    </w:lvl>
    <w:lvl w:ilvl="5" w:tplc="F822C59C">
      <w:start w:val="1"/>
      <w:numFmt w:val="lowerRoman"/>
      <w:lvlText w:val="%6."/>
      <w:lvlJc w:val="right"/>
      <w:pPr>
        <w:ind w:left="4320" w:hanging="180"/>
      </w:pPr>
    </w:lvl>
    <w:lvl w:ilvl="6" w:tplc="7BB2EFEE">
      <w:start w:val="1"/>
      <w:numFmt w:val="decimal"/>
      <w:lvlText w:val="%7."/>
      <w:lvlJc w:val="left"/>
      <w:pPr>
        <w:ind w:left="5040" w:hanging="360"/>
      </w:pPr>
    </w:lvl>
    <w:lvl w:ilvl="7" w:tplc="41B4FBF4">
      <w:start w:val="1"/>
      <w:numFmt w:val="lowerLetter"/>
      <w:lvlText w:val="%8."/>
      <w:lvlJc w:val="left"/>
      <w:pPr>
        <w:ind w:left="5760" w:hanging="360"/>
      </w:pPr>
    </w:lvl>
    <w:lvl w:ilvl="8" w:tplc="6BA04BCA">
      <w:start w:val="1"/>
      <w:numFmt w:val="lowerRoman"/>
      <w:lvlText w:val="%9."/>
      <w:lvlJc w:val="right"/>
      <w:pPr>
        <w:ind w:left="6480" w:hanging="180"/>
      </w:pPr>
    </w:lvl>
  </w:abstractNum>
  <w:abstractNum w:abstractNumId="5" w15:restartNumberingAfterBreak="0">
    <w:nsid w:val="1A0A21F3"/>
    <w:multiLevelType w:val="hybridMultilevel"/>
    <w:tmpl w:val="2624AF74"/>
    <w:lvl w:ilvl="0" w:tplc="71844AA8">
      <w:start w:val="3"/>
      <w:numFmt w:val="decimal"/>
      <w:lvlText w:val="%1."/>
      <w:lvlJc w:val="left"/>
      <w:pPr>
        <w:ind w:left="720" w:hanging="360"/>
      </w:pPr>
    </w:lvl>
    <w:lvl w:ilvl="1" w:tplc="99D63D14">
      <w:start w:val="1"/>
      <w:numFmt w:val="lowerLetter"/>
      <w:lvlText w:val="%2."/>
      <w:lvlJc w:val="left"/>
      <w:pPr>
        <w:ind w:left="1440" w:hanging="360"/>
      </w:pPr>
    </w:lvl>
    <w:lvl w:ilvl="2" w:tplc="BAF0267A">
      <w:start w:val="1"/>
      <w:numFmt w:val="lowerRoman"/>
      <w:lvlText w:val="%3."/>
      <w:lvlJc w:val="right"/>
      <w:pPr>
        <w:ind w:left="2160" w:hanging="180"/>
      </w:pPr>
    </w:lvl>
    <w:lvl w:ilvl="3" w:tplc="83E434D4">
      <w:start w:val="1"/>
      <w:numFmt w:val="decimal"/>
      <w:lvlText w:val="%4."/>
      <w:lvlJc w:val="left"/>
      <w:pPr>
        <w:ind w:left="2880" w:hanging="360"/>
      </w:pPr>
    </w:lvl>
    <w:lvl w:ilvl="4" w:tplc="39584728">
      <w:start w:val="1"/>
      <w:numFmt w:val="lowerLetter"/>
      <w:lvlText w:val="%5."/>
      <w:lvlJc w:val="left"/>
      <w:pPr>
        <w:ind w:left="3600" w:hanging="360"/>
      </w:pPr>
    </w:lvl>
    <w:lvl w:ilvl="5" w:tplc="1A92DCC6">
      <w:start w:val="1"/>
      <w:numFmt w:val="lowerRoman"/>
      <w:lvlText w:val="%6."/>
      <w:lvlJc w:val="right"/>
      <w:pPr>
        <w:ind w:left="4320" w:hanging="180"/>
      </w:pPr>
    </w:lvl>
    <w:lvl w:ilvl="6" w:tplc="4112C862">
      <w:start w:val="1"/>
      <w:numFmt w:val="decimal"/>
      <w:lvlText w:val="%7."/>
      <w:lvlJc w:val="left"/>
      <w:pPr>
        <w:ind w:left="5040" w:hanging="360"/>
      </w:pPr>
    </w:lvl>
    <w:lvl w:ilvl="7" w:tplc="06F68AE4">
      <w:start w:val="1"/>
      <w:numFmt w:val="lowerLetter"/>
      <w:lvlText w:val="%8."/>
      <w:lvlJc w:val="left"/>
      <w:pPr>
        <w:ind w:left="5760" w:hanging="360"/>
      </w:pPr>
    </w:lvl>
    <w:lvl w:ilvl="8" w:tplc="B5C61B18">
      <w:start w:val="1"/>
      <w:numFmt w:val="lowerRoman"/>
      <w:lvlText w:val="%9."/>
      <w:lvlJc w:val="right"/>
      <w:pPr>
        <w:ind w:left="6480" w:hanging="180"/>
      </w:pPr>
    </w:lvl>
  </w:abstractNum>
  <w:abstractNum w:abstractNumId="6" w15:restartNumberingAfterBreak="0">
    <w:nsid w:val="309E5E8E"/>
    <w:multiLevelType w:val="hybridMultilevel"/>
    <w:tmpl w:val="5DBE995C"/>
    <w:lvl w:ilvl="0" w:tplc="0D32B17A">
      <w:start w:val="1"/>
      <w:numFmt w:val="decimal"/>
      <w:lvlText w:val="%1."/>
      <w:lvlJc w:val="left"/>
      <w:pPr>
        <w:ind w:left="720" w:hanging="360"/>
      </w:pPr>
      <w:rPr>
        <w:i w:val="0"/>
        <w:iCs/>
        <w:color w:val="000000"/>
      </w:rPr>
    </w:lvl>
    <w:lvl w:ilvl="1" w:tplc="0CFED038">
      <w:start w:val="1"/>
      <w:numFmt w:val="lowerLetter"/>
      <w:lvlText w:val="%2."/>
      <w:lvlJc w:val="left"/>
      <w:pPr>
        <w:ind w:left="1440" w:hanging="360"/>
      </w:pPr>
    </w:lvl>
    <w:lvl w:ilvl="2" w:tplc="A192C758">
      <w:start w:val="1"/>
      <w:numFmt w:val="lowerRoman"/>
      <w:lvlText w:val="%3."/>
      <w:lvlJc w:val="right"/>
      <w:pPr>
        <w:ind w:left="2160" w:hanging="180"/>
      </w:pPr>
    </w:lvl>
    <w:lvl w:ilvl="3" w:tplc="22F2FA96">
      <w:start w:val="1"/>
      <w:numFmt w:val="decimal"/>
      <w:lvlText w:val="%4."/>
      <w:lvlJc w:val="left"/>
      <w:pPr>
        <w:ind w:left="2880" w:hanging="360"/>
      </w:pPr>
    </w:lvl>
    <w:lvl w:ilvl="4" w:tplc="ED069D34">
      <w:start w:val="1"/>
      <w:numFmt w:val="lowerLetter"/>
      <w:lvlText w:val="%5."/>
      <w:lvlJc w:val="left"/>
      <w:pPr>
        <w:ind w:left="3600" w:hanging="360"/>
      </w:pPr>
    </w:lvl>
    <w:lvl w:ilvl="5" w:tplc="8038550A">
      <w:start w:val="1"/>
      <w:numFmt w:val="lowerRoman"/>
      <w:lvlText w:val="%6."/>
      <w:lvlJc w:val="right"/>
      <w:pPr>
        <w:ind w:left="4320" w:hanging="180"/>
      </w:pPr>
    </w:lvl>
    <w:lvl w:ilvl="6" w:tplc="FB0A5912">
      <w:start w:val="1"/>
      <w:numFmt w:val="decimal"/>
      <w:lvlText w:val="%7."/>
      <w:lvlJc w:val="left"/>
      <w:pPr>
        <w:ind w:left="5040" w:hanging="360"/>
      </w:pPr>
    </w:lvl>
    <w:lvl w:ilvl="7" w:tplc="9914FB0C">
      <w:start w:val="1"/>
      <w:numFmt w:val="lowerLetter"/>
      <w:lvlText w:val="%8."/>
      <w:lvlJc w:val="left"/>
      <w:pPr>
        <w:ind w:left="5760" w:hanging="360"/>
      </w:pPr>
    </w:lvl>
    <w:lvl w:ilvl="8" w:tplc="A21EDDC2">
      <w:start w:val="1"/>
      <w:numFmt w:val="lowerRoman"/>
      <w:lvlText w:val="%9."/>
      <w:lvlJc w:val="right"/>
      <w:pPr>
        <w:ind w:left="6480" w:hanging="180"/>
      </w:pPr>
    </w:lvl>
  </w:abstractNum>
  <w:abstractNum w:abstractNumId="7" w15:restartNumberingAfterBreak="0">
    <w:nsid w:val="31584484"/>
    <w:multiLevelType w:val="hybridMultilevel"/>
    <w:tmpl w:val="82322A34"/>
    <w:lvl w:ilvl="0" w:tplc="8B06D738">
      <w:start w:val="1"/>
      <w:numFmt w:val="decimal"/>
      <w:lvlText w:val="%1)"/>
      <w:lvlJc w:val="left"/>
      <w:pPr>
        <w:ind w:left="1278" w:hanging="710"/>
      </w:pPr>
      <w:rPr>
        <w:rFonts w:hint="default"/>
      </w:rPr>
    </w:lvl>
    <w:lvl w:ilvl="1" w:tplc="1C10089C">
      <w:start w:val="1"/>
      <w:numFmt w:val="lowerLetter"/>
      <w:lvlText w:val="%2."/>
      <w:lvlJc w:val="left"/>
      <w:pPr>
        <w:ind w:left="1648" w:hanging="360"/>
      </w:pPr>
    </w:lvl>
    <w:lvl w:ilvl="2" w:tplc="B52E48E0">
      <w:start w:val="1"/>
      <w:numFmt w:val="lowerRoman"/>
      <w:lvlText w:val="%3."/>
      <w:lvlJc w:val="right"/>
      <w:pPr>
        <w:ind w:left="2368" w:hanging="180"/>
      </w:pPr>
    </w:lvl>
    <w:lvl w:ilvl="3" w:tplc="389647C6">
      <w:start w:val="1"/>
      <w:numFmt w:val="decimal"/>
      <w:lvlText w:val="%4."/>
      <w:lvlJc w:val="left"/>
      <w:pPr>
        <w:ind w:left="3088" w:hanging="360"/>
      </w:pPr>
    </w:lvl>
    <w:lvl w:ilvl="4" w:tplc="E2E89CAE">
      <w:start w:val="1"/>
      <w:numFmt w:val="lowerLetter"/>
      <w:lvlText w:val="%5."/>
      <w:lvlJc w:val="left"/>
      <w:pPr>
        <w:ind w:left="3808" w:hanging="360"/>
      </w:pPr>
    </w:lvl>
    <w:lvl w:ilvl="5" w:tplc="51FCB848">
      <w:start w:val="1"/>
      <w:numFmt w:val="lowerRoman"/>
      <w:lvlText w:val="%6."/>
      <w:lvlJc w:val="right"/>
      <w:pPr>
        <w:ind w:left="4528" w:hanging="180"/>
      </w:pPr>
    </w:lvl>
    <w:lvl w:ilvl="6" w:tplc="1354EBEA">
      <w:start w:val="1"/>
      <w:numFmt w:val="decimal"/>
      <w:lvlText w:val="%7."/>
      <w:lvlJc w:val="left"/>
      <w:pPr>
        <w:ind w:left="5248" w:hanging="360"/>
      </w:pPr>
    </w:lvl>
    <w:lvl w:ilvl="7" w:tplc="20885AEC">
      <w:start w:val="1"/>
      <w:numFmt w:val="lowerLetter"/>
      <w:lvlText w:val="%8."/>
      <w:lvlJc w:val="left"/>
      <w:pPr>
        <w:ind w:left="5968" w:hanging="360"/>
      </w:pPr>
    </w:lvl>
    <w:lvl w:ilvl="8" w:tplc="7D0E1302">
      <w:start w:val="1"/>
      <w:numFmt w:val="lowerRoman"/>
      <w:lvlText w:val="%9."/>
      <w:lvlJc w:val="right"/>
      <w:pPr>
        <w:ind w:left="6688" w:hanging="180"/>
      </w:pPr>
    </w:lvl>
  </w:abstractNum>
  <w:abstractNum w:abstractNumId="8" w15:restartNumberingAfterBreak="0">
    <w:nsid w:val="35E977BD"/>
    <w:multiLevelType w:val="hybridMultilevel"/>
    <w:tmpl w:val="D1B8F792"/>
    <w:lvl w:ilvl="0" w:tplc="42AEA0F2">
      <w:start w:val="1"/>
      <w:numFmt w:val="decimal"/>
      <w:lvlText w:val="%1."/>
      <w:lvlJc w:val="left"/>
      <w:pPr>
        <w:ind w:left="720" w:hanging="360"/>
      </w:pPr>
      <w:rPr>
        <w:i w:val="0"/>
        <w:iCs/>
        <w:color w:val="000000"/>
      </w:rPr>
    </w:lvl>
    <w:lvl w:ilvl="1" w:tplc="CD607DA6">
      <w:start w:val="1"/>
      <w:numFmt w:val="lowerLetter"/>
      <w:lvlText w:val="%2."/>
      <w:lvlJc w:val="left"/>
      <w:pPr>
        <w:ind w:left="1440" w:hanging="360"/>
      </w:pPr>
    </w:lvl>
    <w:lvl w:ilvl="2" w:tplc="D582993A">
      <w:start w:val="1"/>
      <w:numFmt w:val="lowerRoman"/>
      <w:lvlText w:val="%3."/>
      <w:lvlJc w:val="right"/>
      <w:pPr>
        <w:ind w:left="2160" w:hanging="180"/>
      </w:pPr>
    </w:lvl>
    <w:lvl w:ilvl="3" w:tplc="B66253A8">
      <w:start w:val="1"/>
      <w:numFmt w:val="decimal"/>
      <w:lvlText w:val="%4."/>
      <w:lvlJc w:val="left"/>
      <w:pPr>
        <w:ind w:left="2880" w:hanging="360"/>
      </w:pPr>
    </w:lvl>
    <w:lvl w:ilvl="4" w:tplc="B42ED1BA">
      <w:start w:val="1"/>
      <w:numFmt w:val="lowerLetter"/>
      <w:lvlText w:val="%5."/>
      <w:lvlJc w:val="left"/>
      <w:pPr>
        <w:ind w:left="3600" w:hanging="360"/>
      </w:pPr>
    </w:lvl>
    <w:lvl w:ilvl="5" w:tplc="679C69A2">
      <w:start w:val="1"/>
      <w:numFmt w:val="lowerRoman"/>
      <w:lvlText w:val="%6."/>
      <w:lvlJc w:val="right"/>
      <w:pPr>
        <w:ind w:left="4320" w:hanging="180"/>
      </w:pPr>
    </w:lvl>
    <w:lvl w:ilvl="6" w:tplc="F1E2FBF4">
      <w:start w:val="1"/>
      <w:numFmt w:val="decimal"/>
      <w:lvlText w:val="%7."/>
      <w:lvlJc w:val="left"/>
      <w:pPr>
        <w:ind w:left="5040" w:hanging="360"/>
      </w:pPr>
    </w:lvl>
    <w:lvl w:ilvl="7" w:tplc="58924704">
      <w:start w:val="1"/>
      <w:numFmt w:val="lowerLetter"/>
      <w:lvlText w:val="%8."/>
      <w:lvlJc w:val="left"/>
      <w:pPr>
        <w:ind w:left="5760" w:hanging="360"/>
      </w:pPr>
    </w:lvl>
    <w:lvl w:ilvl="8" w:tplc="C2188E3C">
      <w:start w:val="1"/>
      <w:numFmt w:val="lowerRoman"/>
      <w:lvlText w:val="%9."/>
      <w:lvlJc w:val="right"/>
      <w:pPr>
        <w:ind w:left="6480" w:hanging="180"/>
      </w:pPr>
    </w:lvl>
  </w:abstractNum>
  <w:abstractNum w:abstractNumId="9" w15:restartNumberingAfterBreak="0">
    <w:nsid w:val="36796D14"/>
    <w:multiLevelType w:val="hybridMultilevel"/>
    <w:tmpl w:val="DE7CE154"/>
    <w:lvl w:ilvl="0" w:tplc="E7427388">
      <w:start w:val="1"/>
      <w:numFmt w:val="bullet"/>
      <w:lvlText w:val=""/>
      <w:lvlJc w:val="left"/>
      <w:pPr>
        <w:ind w:left="720" w:hanging="360"/>
      </w:pPr>
      <w:rPr>
        <w:rFonts w:ascii="Symbol" w:hAnsi="Symbol" w:hint="default"/>
        <w:i w:val="0"/>
        <w:iCs/>
        <w:color w:val="auto"/>
      </w:rPr>
    </w:lvl>
    <w:lvl w:ilvl="1" w:tplc="C5F4D768">
      <w:start w:val="1"/>
      <w:numFmt w:val="lowerLetter"/>
      <w:lvlText w:val="%2."/>
      <w:lvlJc w:val="left"/>
      <w:pPr>
        <w:ind w:left="1440" w:hanging="360"/>
      </w:pPr>
    </w:lvl>
    <w:lvl w:ilvl="2" w:tplc="73CE084C">
      <w:start w:val="1"/>
      <w:numFmt w:val="lowerRoman"/>
      <w:lvlText w:val="%3."/>
      <w:lvlJc w:val="right"/>
      <w:pPr>
        <w:ind w:left="2160" w:hanging="180"/>
      </w:pPr>
    </w:lvl>
    <w:lvl w:ilvl="3" w:tplc="C3D092C2">
      <w:start w:val="1"/>
      <w:numFmt w:val="decimal"/>
      <w:lvlText w:val="%4."/>
      <w:lvlJc w:val="left"/>
      <w:pPr>
        <w:ind w:left="2880" w:hanging="360"/>
      </w:pPr>
    </w:lvl>
    <w:lvl w:ilvl="4" w:tplc="9114314C">
      <w:start w:val="1"/>
      <w:numFmt w:val="lowerLetter"/>
      <w:lvlText w:val="%5."/>
      <w:lvlJc w:val="left"/>
      <w:pPr>
        <w:ind w:left="3600" w:hanging="360"/>
      </w:pPr>
    </w:lvl>
    <w:lvl w:ilvl="5" w:tplc="8D0C7682">
      <w:start w:val="1"/>
      <w:numFmt w:val="lowerRoman"/>
      <w:lvlText w:val="%6."/>
      <w:lvlJc w:val="right"/>
      <w:pPr>
        <w:ind w:left="4320" w:hanging="180"/>
      </w:pPr>
    </w:lvl>
    <w:lvl w:ilvl="6" w:tplc="EB6C0EA2">
      <w:start w:val="1"/>
      <w:numFmt w:val="decimal"/>
      <w:lvlText w:val="%7."/>
      <w:lvlJc w:val="left"/>
      <w:pPr>
        <w:ind w:left="5040" w:hanging="360"/>
      </w:pPr>
    </w:lvl>
    <w:lvl w:ilvl="7" w:tplc="E23E299E">
      <w:start w:val="1"/>
      <w:numFmt w:val="lowerLetter"/>
      <w:lvlText w:val="%8."/>
      <w:lvlJc w:val="left"/>
      <w:pPr>
        <w:ind w:left="5760" w:hanging="360"/>
      </w:pPr>
    </w:lvl>
    <w:lvl w:ilvl="8" w:tplc="16BA2D6E">
      <w:start w:val="1"/>
      <w:numFmt w:val="lowerRoman"/>
      <w:lvlText w:val="%9."/>
      <w:lvlJc w:val="right"/>
      <w:pPr>
        <w:ind w:left="6480" w:hanging="180"/>
      </w:pPr>
    </w:lvl>
  </w:abstractNum>
  <w:abstractNum w:abstractNumId="10" w15:restartNumberingAfterBreak="0">
    <w:nsid w:val="3C63666D"/>
    <w:multiLevelType w:val="hybridMultilevel"/>
    <w:tmpl w:val="E44E0E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EC3088F"/>
    <w:multiLevelType w:val="hybridMultilevel"/>
    <w:tmpl w:val="2618B8D0"/>
    <w:lvl w:ilvl="0" w:tplc="B3182D46">
      <w:start w:val="3"/>
      <w:numFmt w:val="decimal"/>
      <w:lvlText w:val="%1."/>
      <w:lvlJc w:val="left"/>
      <w:pPr>
        <w:ind w:left="720" w:hanging="360"/>
      </w:pPr>
    </w:lvl>
    <w:lvl w:ilvl="1" w:tplc="3C807CB6">
      <w:start w:val="1"/>
      <w:numFmt w:val="lowerLetter"/>
      <w:lvlText w:val="%2."/>
      <w:lvlJc w:val="left"/>
      <w:pPr>
        <w:ind w:left="1440" w:hanging="360"/>
      </w:pPr>
    </w:lvl>
    <w:lvl w:ilvl="2" w:tplc="E18C3760">
      <w:start w:val="1"/>
      <w:numFmt w:val="lowerRoman"/>
      <w:lvlText w:val="%3."/>
      <w:lvlJc w:val="right"/>
      <w:pPr>
        <w:ind w:left="2160" w:hanging="180"/>
      </w:pPr>
    </w:lvl>
    <w:lvl w:ilvl="3" w:tplc="BE9E478A">
      <w:start w:val="1"/>
      <w:numFmt w:val="decimal"/>
      <w:lvlText w:val="%4."/>
      <w:lvlJc w:val="left"/>
      <w:pPr>
        <w:ind w:left="2880" w:hanging="360"/>
      </w:pPr>
    </w:lvl>
    <w:lvl w:ilvl="4" w:tplc="1046A9D4">
      <w:start w:val="1"/>
      <w:numFmt w:val="lowerLetter"/>
      <w:lvlText w:val="%5."/>
      <w:lvlJc w:val="left"/>
      <w:pPr>
        <w:ind w:left="3600" w:hanging="360"/>
      </w:pPr>
    </w:lvl>
    <w:lvl w:ilvl="5" w:tplc="B95EECBA">
      <w:start w:val="1"/>
      <w:numFmt w:val="lowerRoman"/>
      <w:lvlText w:val="%6."/>
      <w:lvlJc w:val="right"/>
      <w:pPr>
        <w:ind w:left="4320" w:hanging="180"/>
      </w:pPr>
    </w:lvl>
    <w:lvl w:ilvl="6" w:tplc="2BC8EFC0">
      <w:start w:val="1"/>
      <w:numFmt w:val="decimal"/>
      <w:lvlText w:val="%7."/>
      <w:lvlJc w:val="left"/>
      <w:pPr>
        <w:ind w:left="5040" w:hanging="360"/>
      </w:pPr>
    </w:lvl>
    <w:lvl w:ilvl="7" w:tplc="52AE53E2">
      <w:start w:val="1"/>
      <w:numFmt w:val="lowerLetter"/>
      <w:lvlText w:val="%8."/>
      <w:lvlJc w:val="left"/>
      <w:pPr>
        <w:ind w:left="5760" w:hanging="360"/>
      </w:pPr>
    </w:lvl>
    <w:lvl w:ilvl="8" w:tplc="555AEDCC">
      <w:start w:val="1"/>
      <w:numFmt w:val="lowerRoman"/>
      <w:lvlText w:val="%9."/>
      <w:lvlJc w:val="right"/>
      <w:pPr>
        <w:ind w:left="6480" w:hanging="180"/>
      </w:pPr>
    </w:lvl>
  </w:abstractNum>
  <w:abstractNum w:abstractNumId="12" w15:restartNumberingAfterBreak="0">
    <w:nsid w:val="41CF6E1C"/>
    <w:multiLevelType w:val="hybridMultilevel"/>
    <w:tmpl w:val="E9C6F0D0"/>
    <w:lvl w:ilvl="0" w:tplc="F5AC8E54">
      <w:start w:val="1"/>
      <w:numFmt w:val="decimal"/>
      <w:lvlText w:val="%1)"/>
      <w:lvlJc w:val="left"/>
      <w:pPr>
        <w:ind w:left="1278" w:hanging="710"/>
      </w:pPr>
      <w:rPr>
        <w:rFonts w:hint="default"/>
      </w:rPr>
    </w:lvl>
    <w:lvl w:ilvl="1" w:tplc="A6F8FF88">
      <w:start w:val="1"/>
      <w:numFmt w:val="lowerLetter"/>
      <w:lvlText w:val="%2."/>
      <w:lvlJc w:val="left"/>
      <w:pPr>
        <w:ind w:left="1648" w:hanging="360"/>
      </w:pPr>
    </w:lvl>
    <w:lvl w:ilvl="2" w:tplc="8B106E6A">
      <w:start w:val="1"/>
      <w:numFmt w:val="lowerRoman"/>
      <w:lvlText w:val="%3."/>
      <w:lvlJc w:val="right"/>
      <w:pPr>
        <w:ind w:left="2368" w:hanging="180"/>
      </w:pPr>
    </w:lvl>
    <w:lvl w:ilvl="3" w:tplc="47EA693C">
      <w:start w:val="1"/>
      <w:numFmt w:val="decimal"/>
      <w:lvlText w:val="%4."/>
      <w:lvlJc w:val="left"/>
      <w:pPr>
        <w:ind w:left="3088" w:hanging="360"/>
      </w:pPr>
    </w:lvl>
    <w:lvl w:ilvl="4" w:tplc="C0A28818">
      <w:start w:val="1"/>
      <w:numFmt w:val="lowerLetter"/>
      <w:lvlText w:val="%5."/>
      <w:lvlJc w:val="left"/>
      <w:pPr>
        <w:ind w:left="3808" w:hanging="360"/>
      </w:pPr>
    </w:lvl>
    <w:lvl w:ilvl="5" w:tplc="72C80378">
      <w:start w:val="1"/>
      <w:numFmt w:val="lowerRoman"/>
      <w:lvlText w:val="%6."/>
      <w:lvlJc w:val="right"/>
      <w:pPr>
        <w:ind w:left="4528" w:hanging="180"/>
      </w:pPr>
    </w:lvl>
    <w:lvl w:ilvl="6" w:tplc="74AC5A64">
      <w:start w:val="1"/>
      <w:numFmt w:val="decimal"/>
      <w:lvlText w:val="%7."/>
      <w:lvlJc w:val="left"/>
      <w:pPr>
        <w:ind w:left="5248" w:hanging="360"/>
      </w:pPr>
    </w:lvl>
    <w:lvl w:ilvl="7" w:tplc="228E1DF2">
      <w:start w:val="1"/>
      <w:numFmt w:val="lowerLetter"/>
      <w:lvlText w:val="%8."/>
      <w:lvlJc w:val="left"/>
      <w:pPr>
        <w:ind w:left="5968" w:hanging="360"/>
      </w:pPr>
    </w:lvl>
    <w:lvl w:ilvl="8" w:tplc="230E1106">
      <w:start w:val="1"/>
      <w:numFmt w:val="lowerRoman"/>
      <w:lvlText w:val="%9."/>
      <w:lvlJc w:val="right"/>
      <w:pPr>
        <w:ind w:left="6688" w:hanging="180"/>
      </w:pPr>
    </w:lvl>
  </w:abstractNum>
  <w:abstractNum w:abstractNumId="13" w15:restartNumberingAfterBreak="0">
    <w:nsid w:val="4C4E1BBD"/>
    <w:multiLevelType w:val="hybridMultilevel"/>
    <w:tmpl w:val="CF8821B2"/>
    <w:lvl w:ilvl="0" w:tplc="0E44A004">
      <w:start w:val="1"/>
      <w:numFmt w:val="bullet"/>
      <w:lvlText w:val=""/>
      <w:lvlJc w:val="left"/>
      <w:pPr>
        <w:ind w:left="720" w:hanging="360"/>
      </w:pPr>
      <w:rPr>
        <w:rFonts w:ascii="Symbol" w:hAnsi="Symbol" w:hint="default"/>
        <w:i w:val="0"/>
        <w:iCs/>
        <w:color w:val="auto"/>
      </w:rPr>
    </w:lvl>
    <w:lvl w:ilvl="1" w:tplc="54F0FFA0">
      <w:start w:val="1"/>
      <w:numFmt w:val="lowerLetter"/>
      <w:lvlText w:val="%2."/>
      <w:lvlJc w:val="left"/>
      <w:pPr>
        <w:ind w:left="1440" w:hanging="360"/>
      </w:pPr>
    </w:lvl>
    <w:lvl w:ilvl="2" w:tplc="6B74CE2E">
      <w:start w:val="1"/>
      <w:numFmt w:val="lowerRoman"/>
      <w:lvlText w:val="%3."/>
      <w:lvlJc w:val="right"/>
      <w:pPr>
        <w:ind w:left="2160" w:hanging="180"/>
      </w:pPr>
    </w:lvl>
    <w:lvl w:ilvl="3" w:tplc="78221B9A">
      <w:start w:val="1"/>
      <w:numFmt w:val="decimal"/>
      <w:lvlText w:val="%4."/>
      <w:lvlJc w:val="left"/>
      <w:pPr>
        <w:ind w:left="2880" w:hanging="360"/>
      </w:pPr>
    </w:lvl>
    <w:lvl w:ilvl="4" w:tplc="6BB2EC86">
      <w:start w:val="1"/>
      <w:numFmt w:val="lowerLetter"/>
      <w:lvlText w:val="%5."/>
      <w:lvlJc w:val="left"/>
      <w:pPr>
        <w:ind w:left="3600" w:hanging="360"/>
      </w:pPr>
    </w:lvl>
    <w:lvl w:ilvl="5" w:tplc="8AD8F19C">
      <w:start w:val="1"/>
      <w:numFmt w:val="lowerRoman"/>
      <w:lvlText w:val="%6."/>
      <w:lvlJc w:val="right"/>
      <w:pPr>
        <w:ind w:left="4320" w:hanging="180"/>
      </w:pPr>
    </w:lvl>
    <w:lvl w:ilvl="6" w:tplc="7EB69FD8">
      <w:start w:val="1"/>
      <w:numFmt w:val="decimal"/>
      <w:lvlText w:val="%7."/>
      <w:lvlJc w:val="left"/>
      <w:pPr>
        <w:ind w:left="5040" w:hanging="360"/>
      </w:pPr>
    </w:lvl>
    <w:lvl w:ilvl="7" w:tplc="CE3A12C4">
      <w:start w:val="1"/>
      <w:numFmt w:val="lowerLetter"/>
      <w:lvlText w:val="%8."/>
      <w:lvlJc w:val="left"/>
      <w:pPr>
        <w:ind w:left="5760" w:hanging="360"/>
      </w:pPr>
    </w:lvl>
    <w:lvl w:ilvl="8" w:tplc="3DA44CE0">
      <w:start w:val="1"/>
      <w:numFmt w:val="lowerRoman"/>
      <w:lvlText w:val="%9."/>
      <w:lvlJc w:val="right"/>
      <w:pPr>
        <w:ind w:left="6480" w:hanging="180"/>
      </w:pPr>
    </w:lvl>
  </w:abstractNum>
  <w:abstractNum w:abstractNumId="14" w15:restartNumberingAfterBreak="0">
    <w:nsid w:val="4F606B20"/>
    <w:multiLevelType w:val="hybridMultilevel"/>
    <w:tmpl w:val="A8F43FC8"/>
    <w:lvl w:ilvl="0" w:tplc="13D8AEA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5D583D61"/>
    <w:multiLevelType w:val="multilevel"/>
    <w:tmpl w:val="2408A2DC"/>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16" w15:restartNumberingAfterBreak="0">
    <w:nsid w:val="62EF35B4"/>
    <w:multiLevelType w:val="hybridMultilevel"/>
    <w:tmpl w:val="881C144C"/>
    <w:lvl w:ilvl="0" w:tplc="0CDC9D6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63DE7A30"/>
    <w:multiLevelType w:val="hybridMultilevel"/>
    <w:tmpl w:val="391EC3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C0A7B5C"/>
    <w:multiLevelType w:val="hybridMultilevel"/>
    <w:tmpl w:val="A0F8CCC2"/>
    <w:lvl w:ilvl="0" w:tplc="DD024A60">
      <w:start w:val="1"/>
      <w:numFmt w:val="none"/>
      <w:lvlText w:val="5."/>
      <w:lvlJc w:val="left"/>
      <w:pPr>
        <w:ind w:left="1417" w:hanging="360"/>
      </w:pPr>
    </w:lvl>
    <w:lvl w:ilvl="1" w:tplc="AEA0B52C">
      <w:start w:val="1"/>
      <w:numFmt w:val="lowerLetter"/>
      <w:lvlText w:val="%2."/>
      <w:lvlJc w:val="left"/>
      <w:pPr>
        <w:ind w:left="2137" w:hanging="360"/>
      </w:pPr>
    </w:lvl>
    <w:lvl w:ilvl="2" w:tplc="DE3E7538">
      <w:start w:val="1"/>
      <w:numFmt w:val="lowerRoman"/>
      <w:lvlText w:val="%3."/>
      <w:lvlJc w:val="right"/>
      <w:pPr>
        <w:ind w:left="2857" w:hanging="180"/>
      </w:pPr>
    </w:lvl>
    <w:lvl w:ilvl="3" w:tplc="466C33E6">
      <w:start w:val="1"/>
      <w:numFmt w:val="decimal"/>
      <w:lvlText w:val="%4."/>
      <w:lvlJc w:val="left"/>
      <w:pPr>
        <w:ind w:left="3577" w:hanging="360"/>
      </w:pPr>
    </w:lvl>
    <w:lvl w:ilvl="4" w:tplc="6D7463B8">
      <w:start w:val="1"/>
      <w:numFmt w:val="lowerLetter"/>
      <w:lvlText w:val="%5."/>
      <w:lvlJc w:val="left"/>
      <w:pPr>
        <w:ind w:left="4297" w:hanging="360"/>
      </w:pPr>
    </w:lvl>
    <w:lvl w:ilvl="5" w:tplc="1F2E6C5E">
      <w:start w:val="1"/>
      <w:numFmt w:val="lowerRoman"/>
      <w:lvlText w:val="%6."/>
      <w:lvlJc w:val="right"/>
      <w:pPr>
        <w:ind w:left="5017" w:hanging="180"/>
      </w:pPr>
    </w:lvl>
    <w:lvl w:ilvl="6" w:tplc="CD7A7618">
      <w:start w:val="1"/>
      <w:numFmt w:val="decimal"/>
      <w:lvlText w:val="%7."/>
      <w:lvlJc w:val="left"/>
      <w:pPr>
        <w:ind w:left="5737" w:hanging="360"/>
      </w:pPr>
    </w:lvl>
    <w:lvl w:ilvl="7" w:tplc="F7227EAC">
      <w:start w:val="1"/>
      <w:numFmt w:val="lowerLetter"/>
      <w:lvlText w:val="%8."/>
      <w:lvlJc w:val="left"/>
      <w:pPr>
        <w:ind w:left="6457" w:hanging="360"/>
      </w:pPr>
    </w:lvl>
    <w:lvl w:ilvl="8" w:tplc="26F63970">
      <w:start w:val="1"/>
      <w:numFmt w:val="lowerRoman"/>
      <w:lvlText w:val="%9."/>
      <w:lvlJc w:val="right"/>
      <w:pPr>
        <w:ind w:left="7177" w:hanging="180"/>
      </w:pPr>
    </w:lvl>
  </w:abstractNum>
  <w:abstractNum w:abstractNumId="19" w15:restartNumberingAfterBreak="0">
    <w:nsid w:val="73915DA7"/>
    <w:multiLevelType w:val="hybridMultilevel"/>
    <w:tmpl w:val="359AAC2A"/>
    <w:lvl w:ilvl="0" w:tplc="3DEA99A6">
      <w:start w:val="3"/>
      <w:numFmt w:val="none"/>
      <w:lvlText w:val="4."/>
      <w:lvlJc w:val="left"/>
      <w:pPr>
        <w:ind w:left="720" w:hanging="360"/>
      </w:pPr>
    </w:lvl>
    <w:lvl w:ilvl="1" w:tplc="E72AF4A2">
      <w:start w:val="1"/>
      <w:numFmt w:val="lowerLetter"/>
      <w:lvlText w:val="%2."/>
      <w:lvlJc w:val="left"/>
      <w:pPr>
        <w:ind w:left="1440" w:hanging="360"/>
      </w:pPr>
    </w:lvl>
    <w:lvl w:ilvl="2" w:tplc="79DEDF16">
      <w:start w:val="1"/>
      <w:numFmt w:val="lowerRoman"/>
      <w:lvlText w:val="%3."/>
      <w:lvlJc w:val="right"/>
      <w:pPr>
        <w:ind w:left="2160" w:hanging="180"/>
      </w:pPr>
    </w:lvl>
    <w:lvl w:ilvl="3" w:tplc="D616BD42">
      <w:start w:val="1"/>
      <w:numFmt w:val="decimal"/>
      <w:lvlText w:val="%4."/>
      <w:lvlJc w:val="left"/>
      <w:pPr>
        <w:ind w:left="2880" w:hanging="360"/>
      </w:pPr>
    </w:lvl>
    <w:lvl w:ilvl="4" w:tplc="120C992C">
      <w:start w:val="1"/>
      <w:numFmt w:val="lowerLetter"/>
      <w:lvlText w:val="%5."/>
      <w:lvlJc w:val="left"/>
      <w:pPr>
        <w:ind w:left="3600" w:hanging="360"/>
      </w:pPr>
    </w:lvl>
    <w:lvl w:ilvl="5" w:tplc="AD344390">
      <w:start w:val="1"/>
      <w:numFmt w:val="lowerRoman"/>
      <w:lvlText w:val="%6."/>
      <w:lvlJc w:val="right"/>
      <w:pPr>
        <w:ind w:left="4320" w:hanging="180"/>
      </w:pPr>
    </w:lvl>
    <w:lvl w:ilvl="6" w:tplc="4580B312">
      <w:start w:val="1"/>
      <w:numFmt w:val="decimal"/>
      <w:lvlText w:val="%7."/>
      <w:lvlJc w:val="left"/>
      <w:pPr>
        <w:ind w:left="5040" w:hanging="360"/>
      </w:pPr>
    </w:lvl>
    <w:lvl w:ilvl="7" w:tplc="57CA776E">
      <w:start w:val="1"/>
      <w:numFmt w:val="lowerLetter"/>
      <w:lvlText w:val="%8."/>
      <w:lvlJc w:val="left"/>
      <w:pPr>
        <w:ind w:left="5760" w:hanging="360"/>
      </w:pPr>
    </w:lvl>
    <w:lvl w:ilvl="8" w:tplc="5B68318C">
      <w:start w:val="1"/>
      <w:numFmt w:val="lowerRoman"/>
      <w:lvlText w:val="%9."/>
      <w:lvlJc w:val="right"/>
      <w:pPr>
        <w:ind w:left="6480" w:hanging="180"/>
      </w:pPr>
    </w:lvl>
  </w:abstractNum>
  <w:abstractNum w:abstractNumId="20" w15:restartNumberingAfterBreak="0">
    <w:nsid w:val="7C7F6039"/>
    <w:multiLevelType w:val="multilevel"/>
    <w:tmpl w:val="529E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11"/>
  </w:num>
  <w:num w:numId="4">
    <w:abstractNumId w:val="9"/>
  </w:num>
  <w:num w:numId="5">
    <w:abstractNumId w:val="7"/>
  </w:num>
  <w:num w:numId="6">
    <w:abstractNumId w:val="13"/>
  </w:num>
  <w:num w:numId="7">
    <w:abstractNumId w:val="12"/>
  </w:num>
  <w:num w:numId="8">
    <w:abstractNumId w:val="6"/>
  </w:num>
  <w:num w:numId="9">
    <w:abstractNumId w:val="2"/>
  </w:num>
  <w:num w:numId="10">
    <w:abstractNumId w:val="4"/>
  </w:num>
  <w:num w:numId="11">
    <w:abstractNumId w:val="19"/>
  </w:num>
  <w:num w:numId="12">
    <w:abstractNumId w:val="5"/>
  </w:num>
  <w:num w:numId="13">
    <w:abstractNumId w:val="18"/>
  </w:num>
  <w:num w:numId="14">
    <w:abstractNumId w:val="14"/>
  </w:num>
  <w:num w:numId="15">
    <w:abstractNumId w:val="20"/>
  </w:num>
  <w:num w:numId="16">
    <w:abstractNumId w:val="0"/>
  </w:num>
  <w:num w:numId="17">
    <w:abstractNumId w:val="10"/>
  </w:num>
  <w:num w:numId="18">
    <w:abstractNumId w:val="17"/>
  </w:num>
  <w:num w:numId="19">
    <w:abstractNumId w:val="3"/>
  </w:num>
  <w:num w:numId="20">
    <w:abstractNumId w:val="16"/>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2E5"/>
    <w:rsid w:val="00000BA0"/>
    <w:rsid w:val="00053EBE"/>
    <w:rsid w:val="00064B02"/>
    <w:rsid w:val="000860B0"/>
    <w:rsid w:val="00091D62"/>
    <w:rsid w:val="000A0F01"/>
    <w:rsid w:val="000A2853"/>
    <w:rsid w:val="000A7CDA"/>
    <w:rsid w:val="000B36B9"/>
    <w:rsid w:val="000E59BF"/>
    <w:rsid w:val="000E6E8E"/>
    <w:rsid w:val="001144FB"/>
    <w:rsid w:val="00114E34"/>
    <w:rsid w:val="00117F39"/>
    <w:rsid w:val="00142385"/>
    <w:rsid w:val="0015011D"/>
    <w:rsid w:val="0015352D"/>
    <w:rsid w:val="00163617"/>
    <w:rsid w:val="00173FE8"/>
    <w:rsid w:val="0017583D"/>
    <w:rsid w:val="00180A14"/>
    <w:rsid w:val="001D3A59"/>
    <w:rsid w:val="002062CA"/>
    <w:rsid w:val="00226111"/>
    <w:rsid w:val="00241690"/>
    <w:rsid w:val="00255015"/>
    <w:rsid w:val="002640D2"/>
    <w:rsid w:val="0027693B"/>
    <w:rsid w:val="002B7058"/>
    <w:rsid w:val="002D0759"/>
    <w:rsid w:val="002D3ACC"/>
    <w:rsid w:val="002D4F77"/>
    <w:rsid w:val="002F1017"/>
    <w:rsid w:val="002F2F7F"/>
    <w:rsid w:val="002F7014"/>
    <w:rsid w:val="0030196D"/>
    <w:rsid w:val="00361EDA"/>
    <w:rsid w:val="003A650A"/>
    <w:rsid w:val="003B5EC2"/>
    <w:rsid w:val="003C097C"/>
    <w:rsid w:val="003E2667"/>
    <w:rsid w:val="00401F6A"/>
    <w:rsid w:val="0041227F"/>
    <w:rsid w:val="00421BB3"/>
    <w:rsid w:val="00423E52"/>
    <w:rsid w:val="00440D6E"/>
    <w:rsid w:val="00464CE5"/>
    <w:rsid w:val="00477544"/>
    <w:rsid w:val="004820F0"/>
    <w:rsid w:val="004A33DC"/>
    <w:rsid w:val="004B5F14"/>
    <w:rsid w:val="004D2056"/>
    <w:rsid w:val="004E4C95"/>
    <w:rsid w:val="00500FF0"/>
    <w:rsid w:val="00544133"/>
    <w:rsid w:val="005739BE"/>
    <w:rsid w:val="005A5304"/>
    <w:rsid w:val="005B14E3"/>
    <w:rsid w:val="005B4D28"/>
    <w:rsid w:val="005B4E9F"/>
    <w:rsid w:val="005C13EA"/>
    <w:rsid w:val="005E7FA7"/>
    <w:rsid w:val="005F1242"/>
    <w:rsid w:val="006228C4"/>
    <w:rsid w:val="00643FE6"/>
    <w:rsid w:val="00644C08"/>
    <w:rsid w:val="00676112"/>
    <w:rsid w:val="006858DD"/>
    <w:rsid w:val="006924F8"/>
    <w:rsid w:val="006D6383"/>
    <w:rsid w:val="006F470A"/>
    <w:rsid w:val="00706AA1"/>
    <w:rsid w:val="0071760F"/>
    <w:rsid w:val="00722581"/>
    <w:rsid w:val="007A3D78"/>
    <w:rsid w:val="007E2006"/>
    <w:rsid w:val="008214A2"/>
    <w:rsid w:val="0083027F"/>
    <w:rsid w:val="00840478"/>
    <w:rsid w:val="008523EB"/>
    <w:rsid w:val="008527B5"/>
    <w:rsid w:val="0085606A"/>
    <w:rsid w:val="00860BA2"/>
    <w:rsid w:val="00860DF9"/>
    <w:rsid w:val="008665B4"/>
    <w:rsid w:val="00873734"/>
    <w:rsid w:val="008869CA"/>
    <w:rsid w:val="008920BB"/>
    <w:rsid w:val="0089369A"/>
    <w:rsid w:val="008B1109"/>
    <w:rsid w:val="008B355E"/>
    <w:rsid w:val="008E32E6"/>
    <w:rsid w:val="008E5DF4"/>
    <w:rsid w:val="008F0BD3"/>
    <w:rsid w:val="008F6E82"/>
    <w:rsid w:val="00911920"/>
    <w:rsid w:val="0091197B"/>
    <w:rsid w:val="009223D6"/>
    <w:rsid w:val="0092370B"/>
    <w:rsid w:val="009A653F"/>
    <w:rsid w:val="009B175E"/>
    <w:rsid w:val="009C3579"/>
    <w:rsid w:val="009C7E95"/>
    <w:rsid w:val="009D07C0"/>
    <w:rsid w:val="009E71BB"/>
    <w:rsid w:val="009F5BC2"/>
    <w:rsid w:val="00A06A2F"/>
    <w:rsid w:val="00A40FDD"/>
    <w:rsid w:val="00A830F4"/>
    <w:rsid w:val="00A94F04"/>
    <w:rsid w:val="00AA010A"/>
    <w:rsid w:val="00AC052B"/>
    <w:rsid w:val="00AD0D61"/>
    <w:rsid w:val="00AD198D"/>
    <w:rsid w:val="00AE154A"/>
    <w:rsid w:val="00AF6B5C"/>
    <w:rsid w:val="00B058DB"/>
    <w:rsid w:val="00B15470"/>
    <w:rsid w:val="00B208CE"/>
    <w:rsid w:val="00B45943"/>
    <w:rsid w:val="00B462A5"/>
    <w:rsid w:val="00B54AF6"/>
    <w:rsid w:val="00B60A1F"/>
    <w:rsid w:val="00BA3725"/>
    <w:rsid w:val="00BB61FB"/>
    <w:rsid w:val="00BC72D7"/>
    <w:rsid w:val="00BD4B47"/>
    <w:rsid w:val="00C0450F"/>
    <w:rsid w:val="00C235FC"/>
    <w:rsid w:val="00C329E1"/>
    <w:rsid w:val="00C72FE7"/>
    <w:rsid w:val="00C865AD"/>
    <w:rsid w:val="00CB008E"/>
    <w:rsid w:val="00CC59B7"/>
    <w:rsid w:val="00CC79BD"/>
    <w:rsid w:val="00CE1FBA"/>
    <w:rsid w:val="00D17214"/>
    <w:rsid w:val="00D17670"/>
    <w:rsid w:val="00D22ED5"/>
    <w:rsid w:val="00D42E65"/>
    <w:rsid w:val="00D50E4F"/>
    <w:rsid w:val="00D536CE"/>
    <w:rsid w:val="00D6100A"/>
    <w:rsid w:val="00D6406A"/>
    <w:rsid w:val="00D772E5"/>
    <w:rsid w:val="00D804B0"/>
    <w:rsid w:val="00D8324B"/>
    <w:rsid w:val="00D8565F"/>
    <w:rsid w:val="00DB740E"/>
    <w:rsid w:val="00DC106F"/>
    <w:rsid w:val="00DC2523"/>
    <w:rsid w:val="00DF4E68"/>
    <w:rsid w:val="00DF6343"/>
    <w:rsid w:val="00E125F8"/>
    <w:rsid w:val="00E179C2"/>
    <w:rsid w:val="00E20FB0"/>
    <w:rsid w:val="00E24FF6"/>
    <w:rsid w:val="00E3681D"/>
    <w:rsid w:val="00E5044F"/>
    <w:rsid w:val="00E51E75"/>
    <w:rsid w:val="00E577AD"/>
    <w:rsid w:val="00E72250"/>
    <w:rsid w:val="00E75EE2"/>
    <w:rsid w:val="00E811F1"/>
    <w:rsid w:val="00E91FC8"/>
    <w:rsid w:val="00E9490D"/>
    <w:rsid w:val="00ED740F"/>
    <w:rsid w:val="00EE1C4A"/>
    <w:rsid w:val="00EF68CA"/>
    <w:rsid w:val="00F336F6"/>
    <w:rsid w:val="00F40708"/>
    <w:rsid w:val="00F72E44"/>
    <w:rsid w:val="00F80E04"/>
    <w:rsid w:val="00F85236"/>
    <w:rsid w:val="00F876B8"/>
    <w:rsid w:val="00FE7B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DB2016"/>
  <w15:docId w15:val="{F4E26FBD-3111-480E-921D-A5953DAE9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360" w:lineRule="atLeast"/>
      <w:jc w:val="both"/>
    </w:pPr>
    <w:rPr>
      <w:sz w:val="24"/>
      <w:szCs w:val="24"/>
      <w:lang w:eastAsia="ru-RU"/>
    </w:rPr>
  </w:style>
  <w:style w:type="paragraph" w:styleId="1">
    <w:name w:val="heading 1"/>
    <w:basedOn w:val="a"/>
    <w:link w:val="10"/>
    <w:qFormat/>
    <w:pPr>
      <w:keepNext/>
      <w:spacing w:before="240" w:after="60"/>
      <w:outlineLvl w:val="0"/>
    </w:pPr>
    <w:rPr>
      <w:rFonts w:ascii="Arial" w:hAnsi="Arial"/>
      <w:b/>
      <w:sz w:val="28"/>
      <w:szCs w:val="20"/>
    </w:rPr>
  </w:style>
  <w:style w:type="paragraph" w:styleId="2">
    <w:name w:val="heading 2"/>
    <w:basedOn w:val="a"/>
    <w:next w:val="a"/>
    <w:link w:val="20"/>
    <w:semiHidden/>
    <w:unhideWhenUsed/>
    <w:qFormat/>
    <w:pPr>
      <w:keepNext/>
      <w:spacing w:before="240" w:after="60"/>
      <w:outlineLvl w:val="1"/>
    </w:pPr>
    <w:rPr>
      <w:rFonts w:ascii="Calibri Light" w:hAnsi="Calibri Light"/>
      <w:b/>
      <w:bCs/>
      <w:i/>
      <w:iCs/>
      <w:sz w:val="28"/>
      <w:szCs w:val="28"/>
    </w:rPr>
  </w:style>
  <w:style w:type="paragraph" w:styleId="3">
    <w:name w:val="heading 3"/>
    <w:basedOn w:val="a"/>
    <w:next w:val="a"/>
    <w:link w:val="30"/>
    <w:semiHidden/>
    <w:unhideWhenUsed/>
    <w:qFormat/>
    <w:pPr>
      <w:keepNext/>
      <w:spacing w:before="240" w:after="60"/>
      <w:outlineLvl w:val="2"/>
    </w:pPr>
    <w:rPr>
      <w:rFonts w:ascii="Calibri Light" w:hAnsi="Calibri Light"/>
      <w:b/>
      <w:bCs/>
      <w:sz w:val="26"/>
      <w:szCs w:val="26"/>
    </w:rPr>
  </w:style>
  <w:style w:type="paragraph" w:styleId="4">
    <w:name w:val="heading 4"/>
    <w:basedOn w:val="a"/>
    <w:next w:val="a"/>
    <w:link w:val="40"/>
    <w:semiHidden/>
    <w:unhideWhenUsed/>
    <w:qFormat/>
    <w:pPr>
      <w:keepNext/>
      <w:widowControl/>
      <w:spacing w:before="240" w:after="60" w:line="240" w:lineRule="auto"/>
      <w:jc w:val="left"/>
      <w:outlineLvl w:val="3"/>
    </w:pPr>
    <w:rPr>
      <w:rFonts w:ascii="Calibri" w:hAnsi="Calibri"/>
      <w:b/>
      <w:bCs/>
      <w:sz w:val="28"/>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widowControl/>
      <w:spacing w:after="200" w:line="276" w:lineRule="auto"/>
      <w:ind w:left="720"/>
      <w:contextualSpacing/>
      <w:jc w:val="left"/>
    </w:pPr>
    <w:rPr>
      <w:rFonts w:ascii="Calibri" w:eastAsia="Calibri" w:hAnsi="Calibri"/>
      <w:sz w:val="22"/>
      <w:szCs w:val="22"/>
      <w:lang w:eastAsia="en-US"/>
    </w:r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rPr>
      <w:sz w:val="20"/>
      <w:szCs w:val="20"/>
    </w:r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spacing w:line="240" w:lineRule="auto"/>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ae">
    <w:name w:val="Нижний колонтитул Знак"/>
    <w:link w:val="ad"/>
    <w:uiPriority w:val="99"/>
  </w:style>
  <w:style w:type="table" w:styleId="af0">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rPr>
      <w:color w:val="0000FF"/>
      <w:u w:val="single"/>
    </w:rPr>
  </w:style>
  <w:style w:type="paragraph" w:styleId="af2">
    <w:name w:val="footnote text"/>
    <w:basedOn w:val="a"/>
    <w:link w:val="af3"/>
    <w:uiPriority w:val="99"/>
    <w:semiHidden/>
    <w:unhideWhenUsed/>
    <w:pPr>
      <w:spacing w:after="40" w:line="240" w:lineRule="auto"/>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pPr>
      <w:spacing w:line="240" w:lineRule="auto"/>
    </w:pPr>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paragraph" w:styleId="afa">
    <w:name w:val="Balloon Text"/>
    <w:basedOn w:val="a"/>
    <w:semiHidden/>
    <w:rPr>
      <w:rFonts w:ascii="Tahoma" w:hAnsi="Tahoma" w:cs="Tahoma"/>
      <w:sz w:val="16"/>
      <w:szCs w:val="16"/>
    </w:rPr>
  </w:style>
  <w:style w:type="paragraph" w:styleId="24">
    <w:name w:val="Body Text Indent 2"/>
    <w:basedOn w:val="a"/>
    <w:link w:val="25"/>
    <w:pPr>
      <w:widowControl/>
      <w:spacing w:line="240" w:lineRule="auto"/>
      <w:ind w:firstLine="720"/>
      <w:jc w:val="left"/>
    </w:pPr>
    <w:rPr>
      <w:sz w:val="28"/>
      <w:szCs w:val="20"/>
    </w:rPr>
  </w:style>
  <w:style w:type="character" w:customStyle="1" w:styleId="25">
    <w:name w:val="Основной текст с отступом 2 Знак"/>
    <w:link w:val="24"/>
    <w:rPr>
      <w:sz w:val="28"/>
    </w:rPr>
  </w:style>
  <w:style w:type="character" w:customStyle="1" w:styleId="30">
    <w:name w:val="Заголовок 3 Знак"/>
    <w:link w:val="3"/>
    <w:semiHidden/>
    <w:rPr>
      <w:rFonts w:ascii="Calibri Light" w:eastAsia="Times New Roman" w:hAnsi="Calibri Light" w:cs="Times New Roman"/>
      <w:b/>
      <w:bCs/>
      <w:sz w:val="26"/>
      <w:szCs w:val="26"/>
    </w:rPr>
  </w:style>
  <w:style w:type="character" w:customStyle="1" w:styleId="20">
    <w:name w:val="Заголовок 2 Знак"/>
    <w:link w:val="2"/>
    <w:semiHidden/>
    <w:rPr>
      <w:rFonts w:ascii="Calibri Light" w:eastAsia="Times New Roman" w:hAnsi="Calibri Light" w:cs="Times New Roman"/>
      <w:b/>
      <w:bCs/>
      <w:i/>
      <w:iCs/>
      <w:sz w:val="28"/>
      <w:szCs w:val="28"/>
    </w:rPr>
  </w:style>
  <w:style w:type="character" w:customStyle="1" w:styleId="40">
    <w:name w:val="Заголовок 4 Знак"/>
    <w:link w:val="4"/>
    <w:semiHidden/>
    <w:rPr>
      <w:rFonts w:ascii="Calibri" w:hAnsi="Calibri"/>
      <w:b/>
      <w:bCs/>
      <w:sz w:val="28"/>
      <w:szCs w:val="28"/>
    </w:rPr>
  </w:style>
  <w:style w:type="character" w:styleId="afb">
    <w:name w:val="Strong"/>
    <w:uiPriority w:val="22"/>
    <w:qFormat/>
    <w:rPr>
      <w:b/>
      <w:bCs/>
    </w:rPr>
  </w:style>
  <w:style w:type="paragraph" w:styleId="afc">
    <w:name w:val="Body Text"/>
    <w:basedOn w:val="a"/>
    <w:link w:val="afd"/>
    <w:pPr>
      <w:widowControl/>
      <w:spacing w:after="120" w:line="240" w:lineRule="auto"/>
      <w:jc w:val="left"/>
    </w:pPr>
  </w:style>
  <w:style w:type="character" w:customStyle="1" w:styleId="afd">
    <w:name w:val="Основной текст Знак"/>
    <w:link w:val="afc"/>
    <w:rPr>
      <w:sz w:val="24"/>
      <w:szCs w:val="24"/>
    </w:rPr>
  </w:style>
  <w:style w:type="character" w:customStyle="1" w:styleId="13">
    <w:name w:val="Неразрешенное упоминание1"/>
    <w:uiPriority w:val="99"/>
    <w:semiHidden/>
    <w:unhideWhenUsed/>
    <w:rPr>
      <w:color w:val="605E5C"/>
      <w:shd w:val="clear" w:color="auto" w:fill="E1DFDD"/>
    </w:rPr>
  </w:style>
  <w:style w:type="character" w:customStyle="1" w:styleId="markedcontent">
    <w:name w:val="markedcontent"/>
  </w:style>
  <w:style w:type="character" w:customStyle="1" w:styleId="afe">
    <w:name w:val="Другое_"/>
    <w:link w:val="aff"/>
    <w:rsid w:val="008527B5"/>
    <w:rPr>
      <w:sz w:val="26"/>
      <w:szCs w:val="26"/>
    </w:rPr>
  </w:style>
  <w:style w:type="paragraph" w:customStyle="1" w:styleId="aff">
    <w:name w:val="Другое"/>
    <w:basedOn w:val="a"/>
    <w:link w:val="afe"/>
    <w:rsid w:val="008527B5"/>
    <w:pPr>
      <w:spacing w:line="257" w:lineRule="auto"/>
      <w:ind w:firstLine="400"/>
      <w:jc w:val="left"/>
    </w:pPr>
    <w:rPr>
      <w:sz w:val="26"/>
      <w:szCs w:val="26"/>
      <w:lang w:eastAsia="zh-CN"/>
    </w:rPr>
  </w:style>
  <w:style w:type="paragraph" w:customStyle="1" w:styleId="14">
    <w:name w:val="Основной текст1"/>
    <w:basedOn w:val="a"/>
    <w:link w:val="aff0"/>
    <w:rsid w:val="00BC72D7"/>
    <w:pPr>
      <w:spacing w:line="257" w:lineRule="auto"/>
      <w:ind w:firstLine="400"/>
      <w:jc w:val="left"/>
    </w:pPr>
    <w:rPr>
      <w:sz w:val="26"/>
      <w:szCs w:val="26"/>
    </w:rPr>
  </w:style>
  <w:style w:type="character" w:customStyle="1" w:styleId="aff0">
    <w:name w:val="Основной текст_"/>
    <w:link w:val="14"/>
    <w:rsid w:val="00BC72D7"/>
    <w:rPr>
      <w:sz w:val="26"/>
      <w:szCs w:val="26"/>
      <w:lang w:eastAsia="ru-RU"/>
    </w:rPr>
  </w:style>
  <w:style w:type="character" w:customStyle="1" w:styleId="UnresolvedMention">
    <w:name w:val="Unresolved Mention"/>
    <w:basedOn w:val="a0"/>
    <w:uiPriority w:val="99"/>
    <w:semiHidden/>
    <w:unhideWhenUsed/>
    <w:rsid w:val="0085606A"/>
    <w:rPr>
      <w:color w:val="605E5C"/>
      <w:shd w:val="clear" w:color="auto" w:fill="E1DFDD"/>
    </w:rPr>
  </w:style>
  <w:style w:type="paragraph" w:styleId="aff1">
    <w:name w:val="Normal (Web)"/>
    <w:basedOn w:val="a"/>
    <w:uiPriority w:val="99"/>
    <w:unhideWhenUsed/>
    <w:rsid w:val="00F72E44"/>
    <w:pPr>
      <w:widowControl/>
      <w:spacing w:before="100" w:beforeAutospacing="1" w:after="100" w:afterAutospacing="1" w:line="240" w:lineRule="auto"/>
      <w:jc w:val="left"/>
    </w:pPr>
  </w:style>
  <w:style w:type="paragraph" w:customStyle="1" w:styleId="docdata">
    <w:name w:val="docdata"/>
    <w:aliases w:val="docy,v5,3703,bqiaagaaeyqcaaagiaiaaaoncwaabbulaaaaaaaaaaaaaaaaaaaaaaaaaaaaaaaaaaaaaaaaaaaaaaaaaaaaaaaaaaaaaaaaaaaaaaaaaaaaaaaaaaaaaaaaaaaaaaaaaaaaaaaaaaaaaaaaaaaaaaaaaaaaaaaaaaaaaaaaaaaaaaaaaaaaaaaaaaaaaaaaaaaaaaaaaaaaaaaaaaaaaaaaaaaaaaaaaaaaaaaa"/>
    <w:basedOn w:val="a"/>
    <w:rsid w:val="001D3A59"/>
    <w:pPr>
      <w:widowControl/>
      <w:spacing w:before="100" w:beforeAutospacing="1" w:after="100" w:afterAutospacing="1" w:line="240" w:lineRule="auto"/>
      <w:jc w:val="left"/>
    </w:pPr>
  </w:style>
  <w:style w:type="paragraph" w:customStyle="1" w:styleId="ConsPlusNormal">
    <w:name w:val="ConsPlusNormal"/>
    <w:rsid w:val="002F7014"/>
    <w:pPr>
      <w:widowControl w:val="0"/>
    </w:pPr>
    <w:rPr>
      <w:rFonts w:ascii="Arial" w:eastAsia="Arial" w:hAnsi="Arial" w:cs="Arial"/>
      <w:lang w:eastAsia="ru-RU"/>
    </w:rPr>
  </w:style>
  <w:style w:type="paragraph" w:customStyle="1" w:styleId="formattext">
    <w:name w:val="formattext"/>
    <w:basedOn w:val="a"/>
    <w:rsid w:val="002F7014"/>
    <w:pPr>
      <w:widowControl/>
      <w:spacing w:before="100" w:beforeAutospacing="1" w:after="100" w:afterAutospacing="1" w:line="240" w:lineRule="auto"/>
      <w:jc w:val="left"/>
    </w:pPr>
  </w:style>
  <w:style w:type="paragraph" w:customStyle="1" w:styleId="aff2">
    <w:basedOn w:val="a"/>
    <w:next w:val="aff1"/>
    <w:uiPriority w:val="99"/>
    <w:unhideWhenUsed/>
    <w:rsid w:val="002F7014"/>
    <w:pPr>
      <w:widowControl/>
      <w:spacing w:before="100" w:beforeAutospacing="1" w:after="119"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524782">
      <w:bodyDiv w:val="1"/>
      <w:marLeft w:val="0"/>
      <w:marRight w:val="0"/>
      <w:marTop w:val="0"/>
      <w:marBottom w:val="0"/>
      <w:divBdr>
        <w:top w:val="none" w:sz="0" w:space="0" w:color="auto"/>
        <w:left w:val="none" w:sz="0" w:space="0" w:color="auto"/>
        <w:bottom w:val="none" w:sz="0" w:space="0" w:color="auto"/>
        <w:right w:val="none" w:sz="0" w:space="0" w:color="auto"/>
      </w:divBdr>
    </w:div>
    <w:div w:id="424041203">
      <w:bodyDiv w:val="1"/>
      <w:marLeft w:val="0"/>
      <w:marRight w:val="0"/>
      <w:marTop w:val="0"/>
      <w:marBottom w:val="0"/>
      <w:divBdr>
        <w:top w:val="none" w:sz="0" w:space="0" w:color="auto"/>
        <w:left w:val="none" w:sz="0" w:space="0" w:color="auto"/>
        <w:bottom w:val="none" w:sz="0" w:space="0" w:color="auto"/>
        <w:right w:val="none" w:sz="0" w:space="0" w:color="auto"/>
      </w:divBdr>
    </w:div>
    <w:div w:id="652174450">
      <w:bodyDiv w:val="1"/>
      <w:marLeft w:val="0"/>
      <w:marRight w:val="0"/>
      <w:marTop w:val="0"/>
      <w:marBottom w:val="0"/>
      <w:divBdr>
        <w:top w:val="none" w:sz="0" w:space="0" w:color="auto"/>
        <w:left w:val="none" w:sz="0" w:space="0" w:color="auto"/>
        <w:bottom w:val="none" w:sz="0" w:space="0" w:color="auto"/>
        <w:right w:val="none" w:sz="0" w:space="0" w:color="auto"/>
      </w:divBdr>
    </w:div>
    <w:div w:id="719981761">
      <w:bodyDiv w:val="1"/>
      <w:marLeft w:val="0"/>
      <w:marRight w:val="0"/>
      <w:marTop w:val="0"/>
      <w:marBottom w:val="0"/>
      <w:divBdr>
        <w:top w:val="none" w:sz="0" w:space="0" w:color="auto"/>
        <w:left w:val="none" w:sz="0" w:space="0" w:color="auto"/>
        <w:bottom w:val="none" w:sz="0" w:space="0" w:color="auto"/>
        <w:right w:val="none" w:sz="0" w:space="0" w:color="auto"/>
      </w:divBdr>
    </w:div>
    <w:div w:id="836967108">
      <w:bodyDiv w:val="1"/>
      <w:marLeft w:val="0"/>
      <w:marRight w:val="0"/>
      <w:marTop w:val="0"/>
      <w:marBottom w:val="0"/>
      <w:divBdr>
        <w:top w:val="none" w:sz="0" w:space="0" w:color="auto"/>
        <w:left w:val="none" w:sz="0" w:space="0" w:color="auto"/>
        <w:bottom w:val="none" w:sz="0" w:space="0" w:color="auto"/>
        <w:right w:val="none" w:sz="0" w:space="0" w:color="auto"/>
      </w:divBdr>
    </w:div>
    <w:div w:id="101129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garant.ru/71360810/" TargetMode="External"/><Relationship Id="rId5" Type="http://schemas.openxmlformats.org/officeDocument/2006/relationships/webSettings" Target="webSettings.xml"/><Relationship Id="rId10" Type="http://schemas.openxmlformats.org/officeDocument/2006/relationships/hyperlink" Target="https://base.garant.ru/71360810/" TargetMode="External"/><Relationship Id="rId4" Type="http://schemas.openxmlformats.org/officeDocument/2006/relationships/settings" Target="settings.xml"/><Relationship Id="rId9" Type="http://schemas.openxmlformats.org/officeDocument/2006/relationships/hyperlink" Target="http://internet.garant.ru/"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7ACF1-0959-4CB4-BD9D-335F37638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2526</Words>
  <Characters>14404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8</cp:revision>
  <cp:lastPrinted>2026-08-13T03:04:00Z</cp:lastPrinted>
  <dcterms:created xsi:type="dcterms:W3CDTF">2026-10-21T03:09:00Z</dcterms:created>
  <dcterms:modified xsi:type="dcterms:W3CDTF">2026-10-21T10:14:00Z</dcterms:modified>
  <cp:version>1048576</cp:version>
</cp:coreProperties>
</file>