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DE" w:rsidRPr="00F24ADE" w:rsidRDefault="00F13390" w:rsidP="002A3107">
      <w:pPr>
        <w:spacing w:line="38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  <w:r w:rsidR="00F24ADE" w:rsidRPr="00F2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ADE" w:rsidRPr="00F2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рабочем плане проведения весенне-полевых работ»</w:t>
      </w:r>
    </w:p>
    <w:p w:rsidR="00F13390" w:rsidRDefault="00F13390" w:rsidP="002A3107">
      <w:pPr>
        <w:spacing w:after="0" w:line="3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орно-Алтайск</w:t>
      </w:r>
      <w:proofErr w:type="spellEnd"/>
    </w:p>
    <w:p w:rsidR="00F13390" w:rsidRDefault="00F13390" w:rsidP="002A3107">
      <w:pPr>
        <w:spacing w:after="0" w:line="3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22" w:rsidRPr="001B6622" w:rsidRDefault="001B6622" w:rsidP="002A3107">
      <w:pPr>
        <w:spacing w:after="0" w:line="3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Посевная площадь для проведения весенне-полевых работ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Pr="001B6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108,</w:t>
      </w:r>
      <w:r w:rsidR="002A3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B6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га</w:t>
      </w:r>
      <w:r w:rsidRPr="001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на уровне прошлого года. </w:t>
      </w:r>
    </w:p>
    <w:p w:rsidR="001B6622" w:rsidRDefault="001B6622" w:rsidP="002A310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22">
        <w:rPr>
          <w:rFonts w:ascii="Times New Roman" w:hAnsi="Times New Roman" w:cs="Times New Roman"/>
          <w:sz w:val="28"/>
          <w:szCs w:val="28"/>
        </w:rPr>
        <w:t xml:space="preserve">Для проведения сезонных полевых работ в </w:t>
      </w:r>
      <w:r>
        <w:rPr>
          <w:rFonts w:ascii="Times New Roman" w:hAnsi="Times New Roman" w:cs="Times New Roman"/>
          <w:sz w:val="28"/>
          <w:szCs w:val="28"/>
        </w:rPr>
        <w:t>Республике Алтай в 2017 году будут выполнены следующие виды работ:</w:t>
      </w:r>
    </w:p>
    <w:p w:rsidR="001B6622" w:rsidRDefault="001B6622" w:rsidP="002A3107">
      <w:pPr>
        <w:pStyle w:val="a4"/>
        <w:numPr>
          <w:ilvl w:val="0"/>
          <w:numId w:val="2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Боронование зяби </w:t>
      </w:r>
      <w:r w:rsidR="00B91CFA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386CEF">
        <w:rPr>
          <w:rFonts w:ascii="Times New Roman" w:hAnsi="Times New Roman" w:cs="Times New Roman"/>
          <w:sz w:val="28"/>
          <w:szCs w:val="28"/>
        </w:rPr>
        <w:t>5843,9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="00B91CFA">
        <w:rPr>
          <w:rFonts w:ascii="Times New Roman" w:hAnsi="Times New Roman" w:cs="Times New Roman"/>
          <w:sz w:val="28"/>
          <w:szCs w:val="28"/>
        </w:rPr>
        <w:t xml:space="preserve"> (в 2016 году боронование произведено на площади 3584 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622" w:rsidRDefault="00DE5471" w:rsidP="002A3107">
      <w:pPr>
        <w:pStyle w:val="a4"/>
        <w:numPr>
          <w:ilvl w:val="0"/>
          <w:numId w:val="2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Боронование многолетних трав – 42625,6 га</w:t>
      </w:r>
      <w:r w:rsidR="00B91CFA">
        <w:rPr>
          <w:rFonts w:ascii="Times New Roman" w:hAnsi="Times New Roman" w:cs="Times New Roman"/>
          <w:sz w:val="28"/>
          <w:szCs w:val="28"/>
        </w:rPr>
        <w:t xml:space="preserve"> (в 2016 году - 50514 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471" w:rsidRDefault="00DE5471" w:rsidP="002A3107">
      <w:pPr>
        <w:pStyle w:val="a4"/>
        <w:numPr>
          <w:ilvl w:val="0"/>
          <w:numId w:val="2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Весновспашка</w:t>
      </w:r>
      <w:r w:rsidR="00B91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37077,4  га;</w:t>
      </w:r>
    </w:p>
    <w:p w:rsidR="00DE5471" w:rsidRDefault="00DE5471" w:rsidP="002A3107">
      <w:pPr>
        <w:pStyle w:val="a4"/>
        <w:numPr>
          <w:ilvl w:val="0"/>
          <w:numId w:val="2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24005</w:t>
      </w:r>
      <w:r w:rsidR="00E01F04">
        <w:rPr>
          <w:rFonts w:ascii="Times New Roman" w:hAnsi="Times New Roman" w:cs="Times New Roman"/>
          <w:sz w:val="28"/>
          <w:szCs w:val="28"/>
        </w:rPr>
        <w:t>,1 га;</w:t>
      </w:r>
    </w:p>
    <w:p w:rsidR="00E01F04" w:rsidRDefault="00E01F04" w:rsidP="002A3107">
      <w:pPr>
        <w:pStyle w:val="a4"/>
        <w:numPr>
          <w:ilvl w:val="0"/>
          <w:numId w:val="2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Культивация – 18066,1 га</w:t>
      </w:r>
      <w:r w:rsidR="00B91CFA">
        <w:rPr>
          <w:rFonts w:ascii="Times New Roman" w:hAnsi="Times New Roman" w:cs="Times New Roman"/>
          <w:sz w:val="28"/>
          <w:szCs w:val="28"/>
        </w:rPr>
        <w:t>;</w:t>
      </w:r>
    </w:p>
    <w:p w:rsidR="00303115" w:rsidRDefault="00B91CFA" w:rsidP="002A310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Вспашка чистых паров – 426 </w:t>
      </w:r>
      <w:r w:rsidR="00C17703">
        <w:rPr>
          <w:rFonts w:ascii="Times New Roman" w:hAnsi="Times New Roman" w:cs="Times New Roman"/>
          <w:sz w:val="28"/>
          <w:szCs w:val="28"/>
        </w:rPr>
        <w:t>га.</w:t>
      </w:r>
      <w:r w:rsidR="00303115" w:rsidRPr="00303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B4F" w:rsidRPr="001B6622" w:rsidRDefault="00B91CFA" w:rsidP="002A3107">
      <w:pPr>
        <w:spacing w:after="0" w:line="3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3B4F" w:rsidRPr="001B6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сев</w:t>
      </w:r>
      <w:r w:rsidR="00283B4F" w:rsidRPr="001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83B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3B4F" w:rsidRPr="001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83B4F" w:rsidRPr="00283B4F">
        <w:rPr>
          <w:rFonts w:ascii="Times New Roman" w:hAnsi="Times New Roman" w:cs="Times New Roman"/>
          <w:sz w:val="28"/>
          <w:szCs w:val="28"/>
        </w:rPr>
        <w:t xml:space="preserve"> </w:t>
      </w:r>
      <w:r w:rsidR="00283B4F" w:rsidRPr="00F24ADE">
        <w:rPr>
          <w:rFonts w:ascii="Times New Roman" w:hAnsi="Times New Roman" w:cs="Times New Roman"/>
          <w:sz w:val="28"/>
          <w:szCs w:val="28"/>
        </w:rPr>
        <w:t>предстоит провести на площади</w:t>
      </w:r>
      <w:r w:rsidR="00283B4F">
        <w:rPr>
          <w:rFonts w:ascii="Times New Roman" w:hAnsi="Times New Roman" w:cs="Times New Roman"/>
          <w:sz w:val="28"/>
          <w:szCs w:val="28"/>
        </w:rPr>
        <w:t xml:space="preserve">  44985,1 га в том числе</w:t>
      </w:r>
      <w:r w:rsidR="00283B4F" w:rsidRPr="001B6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3B4F" w:rsidRPr="001B6622" w:rsidRDefault="00283B4F" w:rsidP="002A3107">
      <w:pPr>
        <w:numPr>
          <w:ilvl w:val="0"/>
          <w:numId w:val="1"/>
        </w:numPr>
        <w:spacing w:after="0" w:line="38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030 </w:t>
      </w:r>
      <w:r w:rsidRPr="001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будет занято под зерновыми культурами, в том числе пшеница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867</w:t>
      </w:r>
      <w:r w:rsidRPr="001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ячмень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 </w:t>
      </w:r>
      <w:r w:rsidRPr="001B66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га, овес (на фураж)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4831,4</w:t>
      </w:r>
      <w:r w:rsidRPr="001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283B4F" w:rsidRDefault="00283B4F" w:rsidP="002A3107">
      <w:pPr>
        <w:numPr>
          <w:ilvl w:val="0"/>
          <w:numId w:val="1"/>
        </w:numPr>
        <w:spacing w:after="0" w:line="38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38596,7 </w:t>
      </w:r>
      <w:r w:rsidRPr="001B66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под однолетними травами на кормовые цели.</w:t>
      </w:r>
    </w:p>
    <w:p w:rsidR="00303115" w:rsidRDefault="00C17703" w:rsidP="002A310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Посевы многолетних трав будут произведены на площади 1586,2 га из них: 1228,2 га посев под покровную культуру и 358 га беспокровный посев.</w:t>
      </w:r>
    </w:p>
    <w:p w:rsidR="00303115" w:rsidRDefault="00303115" w:rsidP="002A310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основных видов сельскохозяйственных работ будет задействовано 3</w:t>
      </w:r>
      <w:r w:rsidR="00386CEF">
        <w:rPr>
          <w:rFonts w:ascii="Times New Roman" w:hAnsi="Times New Roman" w:cs="Times New Roman"/>
          <w:sz w:val="28"/>
          <w:szCs w:val="28"/>
        </w:rPr>
        <w:t>544</w:t>
      </w:r>
      <w:r>
        <w:rPr>
          <w:rFonts w:ascii="Times New Roman" w:hAnsi="Times New Roman" w:cs="Times New Roman"/>
          <w:sz w:val="28"/>
          <w:szCs w:val="28"/>
        </w:rPr>
        <w:t xml:space="preserve"> агрегат</w:t>
      </w:r>
      <w:r w:rsidR="00386C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E34" w:rsidRDefault="00A44E34" w:rsidP="002A3107">
      <w:pPr>
        <w:pStyle w:val="a4"/>
        <w:spacing w:after="0" w:line="380" w:lineRule="exac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E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проведения посевной кампании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A44E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необходимо </w:t>
      </w:r>
      <w:r w:rsidR="00386CEF">
        <w:rPr>
          <w:rFonts w:ascii="Times New Roman" w:eastAsiaTheme="minorEastAsia" w:hAnsi="Times New Roman" w:cs="Times New Roman"/>
          <w:sz w:val="28"/>
          <w:szCs w:val="28"/>
          <w:lang w:eastAsia="ru-RU"/>
        </w:rPr>
        <w:t>9869,5</w:t>
      </w:r>
      <w:r w:rsidRPr="00A44E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тонн семян</w:t>
      </w:r>
      <w:r w:rsidR="00423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 сегодняшний день собственных семян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1775,4 </w:t>
      </w:r>
      <w:r w:rsidRPr="00A44E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тонн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1726 тонн приобретено </w:t>
      </w:r>
      <w:r w:rsidR="00423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хозяйствах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Алтайского края.</w:t>
      </w:r>
      <w:r w:rsidRPr="00A44E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Обеспеченность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23.12</w:t>
      </w:r>
      <w:r w:rsidRPr="00A44E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.2016 года составляет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35</w:t>
      </w:r>
      <w:r w:rsidRPr="00A44E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</w:t>
      </w:r>
      <w:r w:rsidR="00423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Оставшуюся потребность планируется приобрести в течение периода подготовки к весенним полевым работам.</w:t>
      </w:r>
    </w:p>
    <w:p w:rsidR="00C17703" w:rsidRPr="00C17703" w:rsidRDefault="00C17703" w:rsidP="002A3107">
      <w:pPr>
        <w:shd w:val="clear" w:color="auto" w:fill="FFFFFF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177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авоз семян осуществляется непосредственно перед проведением посева, так как большинство хозяйств на территории Республики Алтай имеют ограниченные мощности для их хранения.</w:t>
      </w:r>
    </w:p>
    <w:p w:rsidR="00283B4F" w:rsidRDefault="00A44E34" w:rsidP="002A3107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озяйствами региона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муниципальных образований в</w:t>
      </w:r>
      <w:r w:rsidRPr="009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запланирова</w:t>
      </w:r>
      <w:r w:rsidRPr="009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приобретение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="002A3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тонн</w:t>
      </w:r>
      <w:r w:rsidRPr="009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физическом весе) </w:t>
      </w:r>
      <w:r w:rsidRPr="009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минеральных удобрений</w:t>
      </w:r>
      <w:r w:rsidRPr="00904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C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хозяйствами внесено 184 тонны удобрений</w:t>
      </w:r>
      <w:r w:rsidR="00386C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A3D" w:rsidRDefault="00BC0A3D" w:rsidP="00BC0A3D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A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сегодняшний день цена на минеральные удобрения сложилась следующим образом: </w:t>
      </w:r>
    </w:p>
    <w:p w:rsidR="00BC0A3D" w:rsidRPr="00446802" w:rsidRDefault="00BC0A3D" w:rsidP="00BC0A3D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02">
        <w:rPr>
          <w:rFonts w:ascii="Times New Roman" w:hAnsi="Times New Roman" w:cs="Times New Roman"/>
          <w:sz w:val="28"/>
          <w:szCs w:val="28"/>
        </w:rPr>
        <w:t xml:space="preserve">азотно-магниевое удобрение (аналог аммиачной селитры) </w:t>
      </w:r>
      <w:r>
        <w:rPr>
          <w:rFonts w:ascii="Times New Roman" w:hAnsi="Times New Roman" w:cs="Times New Roman"/>
          <w:sz w:val="28"/>
          <w:szCs w:val="28"/>
        </w:rPr>
        <w:t>16,1</w:t>
      </w:r>
      <w:r w:rsidRPr="00446802">
        <w:rPr>
          <w:rFonts w:ascii="Times New Roman" w:hAnsi="Times New Roman" w:cs="Times New Roman"/>
          <w:sz w:val="28"/>
          <w:szCs w:val="28"/>
        </w:rPr>
        <w:t xml:space="preserve"> тыс. руб. за тонну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46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D" w:rsidRDefault="00BC0A3D" w:rsidP="00BC0A3D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02">
        <w:rPr>
          <w:rFonts w:ascii="Times New Roman" w:hAnsi="Times New Roman" w:cs="Times New Roman"/>
          <w:sz w:val="28"/>
          <w:szCs w:val="28"/>
        </w:rPr>
        <w:t xml:space="preserve">азофоска </w:t>
      </w:r>
      <w:r>
        <w:rPr>
          <w:rFonts w:ascii="Times New Roman" w:hAnsi="Times New Roman" w:cs="Times New Roman"/>
          <w:sz w:val="28"/>
          <w:szCs w:val="28"/>
        </w:rPr>
        <w:t>19,7</w:t>
      </w:r>
      <w:r w:rsidRPr="00446802">
        <w:rPr>
          <w:rFonts w:ascii="Times New Roman" w:hAnsi="Times New Roman" w:cs="Times New Roman"/>
          <w:sz w:val="28"/>
          <w:szCs w:val="28"/>
        </w:rPr>
        <w:t xml:space="preserve"> тыс. рублей за тонну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A3D" w:rsidRPr="00446802" w:rsidRDefault="00BC0A3D" w:rsidP="00BC0A3D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мочевина (карбамид) 18,9 тыс. рублей за тонну</w:t>
      </w:r>
      <w:r w:rsidRPr="004468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2E7" w:rsidRDefault="00A44E34" w:rsidP="002A3107">
      <w:pPr>
        <w:spacing w:after="0" w:line="38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E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проведения всего комплекса весенне-полевых работ, хозяйствам необходимо приобрести 2,</w:t>
      </w:r>
      <w:r w:rsidR="00386CE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A44E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тонн горюче-смазочных материалов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них: </w:t>
      </w:r>
    </w:p>
    <w:p w:rsidR="006912E7" w:rsidRDefault="00A44E34" w:rsidP="002A3107">
      <w:pPr>
        <w:pStyle w:val="a4"/>
        <w:numPr>
          <w:ilvl w:val="0"/>
          <w:numId w:val="3"/>
        </w:numPr>
        <w:spacing w:after="0" w:line="380" w:lineRule="exac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12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дизельного топлива 23</w:t>
      </w:r>
      <w:r w:rsidR="00386CEF">
        <w:rPr>
          <w:rFonts w:ascii="Times New Roman" w:eastAsiaTheme="minorEastAsia" w:hAnsi="Times New Roman" w:cs="Times New Roman"/>
          <w:sz w:val="28"/>
          <w:szCs w:val="28"/>
          <w:lang w:eastAsia="ru-RU"/>
        </w:rPr>
        <w:t>05</w:t>
      </w:r>
      <w:r w:rsidRPr="00691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тонн</w:t>
      </w:r>
      <w:r w:rsidR="006912E7" w:rsidRPr="006912E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912E7" w:rsidRDefault="006912E7" w:rsidP="002A3107">
      <w:pPr>
        <w:pStyle w:val="a4"/>
        <w:numPr>
          <w:ilvl w:val="0"/>
          <w:numId w:val="3"/>
        </w:numPr>
        <w:spacing w:after="0" w:line="380" w:lineRule="exac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бензина 2</w:t>
      </w:r>
      <w:r w:rsidR="00386CEF">
        <w:rPr>
          <w:rFonts w:ascii="Times New Roman" w:eastAsiaTheme="minorEastAsia" w:hAnsi="Times New Roman" w:cs="Times New Roman"/>
          <w:sz w:val="28"/>
          <w:szCs w:val="28"/>
          <w:lang w:eastAsia="ru-RU"/>
        </w:rPr>
        <w:t>77,5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тонн;</w:t>
      </w:r>
    </w:p>
    <w:p w:rsidR="006912E7" w:rsidRDefault="006912E7" w:rsidP="002A3107">
      <w:pPr>
        <w:pStyle w:val="a4"/>
        <w:numPr>
          <w:ilvl w:val="0"/>
          <w:numId w:val="3"/>
        </w:numPr>
        <w:spacing w:after="0" w:line="380" w:lineRule="exac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дизельного масла 12</w:t>
      </w:r>
      <w:r w:rsidR="00386CEF">
        <w:rPr>
          <w:rFonts w:ascii="Times New Roman" w:eastAsiaTheme="minorEastAsia" w:hAnsi="Times New Roman" w:cs="Times New Roman"/>
          <w:sz w:val="28"/>
          <w:szCs w:val="28"/>
          <w:lang w:eastAsia="ru-RU"/>
        </w:rPr>
        <w:t>4,0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тонн</w:t>
      </w:r>
      <w:r w:rsidR="00386C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D78A1" w:rsidRDefault="00BD78A1" w:rsidP="002A3107">
      <w:pPr>
        <w:pStyle w:val="a4"/>
        <w:spacing w:after="0" w:line="380" w:lineRule="exac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78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следует учесть, что </w:t>
      </w:r>
      <w:r w:rsidR="00386C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крестьянско-фермерские </w:t>
      </w:r>
      <w:r w:rsidRPr="00BD78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хозяйства приобретают ГСМ по мере необходимости за наличный расчёт,  без создания производственных запасов.</w:t>
      </w:r>
    </w:p>
    <w:p w:rsidR="006912E7" w:rsidRDefault="00F24ADE" w:rsidP="002A310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DE">
        <w:rPr>
          <w:rFonts w:ascii="Times New Roman" w:hAnsi="Times New Roman" w:cs="Times New Roman"/>
          <w:sz w:val="28"/>
          <w:szCs w:val="28"/>
        </w:rPr>
        <w:t xml:space="preserve">На весенне-полевых работах будет задействовано </w:t>
      </w:r>
      <w:r w:rsidR="006912E7">
        <w:rPr>
          <w:rFonts w:ascii="Times New Roman" w:hAnsi="Times New Roman" w:cs="Times New Roman"/>
          <w:sz w:val="28"/>
          <w:szCs w:val="28"/>
        </w:rPr>
        <w:t xml:space="preserve">1483 ед. колесных </w:t>
      </w:r>
      <w:r w:rsidRPr="00F24ADE">
        <w:rPr>
          <w:rFonts w:ascii="Times New Roman" w:hAnsi="Times New Roman" w:cs="Times New Roman"/>
          <w:sz w:val="28"/>
          <w:szCs w:val="28"/>
        </w:rPr>
        <w:t xml:space="preserve"> тракторов,</w:t>
      </w:r>
      <w:r w:rsidR="006912E7">
        <w:rPr>
          <w:rFonts w:ascii="Times New Roman" w:hAnsi="Times New Roman" w:cs="Times New Roman"/>
          <w:sz w:val="28"/>
          <w:szCs w:val="28"/>
        </w:rPr>
        <w:t xml:space="preserve"> 233 ед. гусеничных трактора, 8</w:t>
      </w:r>
      <w:r w:rsidR="00386CEF">
        <w:rPr>
          <w:rFonts w:ascii="Times New Roman" w:hAnsi="Times New Roman" w:cs="Times New Roman"/>
          <w:sz w:val="28"/>
          <w:szCs w:val="28"/>
        </w:rPr>
        <w:t>38</w:t>
      </w:r>
      <w:r w:rsidRPr="00F24ADE">
        <w:rPr>
          <w:rFonts w:ascii="Times New Roman" w:hAnsi="Times New Roman" w:cs="Times New Roman"/>
          <w:sz w:val="28"/>
          <w:szCs w:val="28"/>
        </w:rPr>
        <w:t xml:space="preserve"> ед. </w:t>
      </w:r>
      <w:r w:rsidR="006912E7">
        <w:rPr>
          <w:rFonts w:ascii="Times New Roman" w:hAnsi="Times New Roman" w:cs="Times New Roman"/>
          <w:sz w:val="28"/>
          <w:szCs w:val="28"/>
        </w:rPr>
        <w:t xml:space="preserve">дисковых </w:t>
      </w:r>
      <w:r w:rsidRPr="00F24ADE">
        <w:rPr>
          <w:rFonts w:ascii="Times New Roman" w:hAnsi="Times New Roman" w:cs="Times New Roman"/>
          <w:sz w:val="28"/>
          <w:szCs w:val="28"/>
        </w:rPr>
        <w:t>агрегатов, 1</w:t>
      </w:r>
      <w:r w:rsidR="00386CEF">
        <w:rPr>
          <w:rFonts w:ascii="Times New Roman" w:hAnsi="Times New Roman" w:cs="Times New Roman"/>
          <w:sz w:val="28"/>
          <w:szCs w:val="28"/>
        </w:rPr>
        <w:t>40</w:t>
      </w:r>
      <w:r w:rsidRPr="00F24ADE">
        <w:rPr>
          <w:rFonts w:ascii="Times New Roman" w:hAnsi="Times New Roman" w:cs="Times New Roman"/>
          <w:sz w:val="28"/>
          <w:szCs w:val="28"/>
        </w:rPr>
        <w:t xml:space="preserve"> культиваторов, </w:t>
      </w:r>
      <w:r w:rsidR="006912E7">
        <w:rPr>
          <w:rFonts w:ascii="Times New Roman" w:hAnsi="Times New Roman" w:cs="Times New Roman"/>
          <w:sz w:val="28"/>
          <w:szCs w:val="28"/>
        </w:rPr>
        <w:t>3</w:t>
      </w:r>
      <w:r w:rsidR="00386CEF">
        <w:rPr>
          <w:rFonts w:ascii="Times New Roman" w:hAnsi="Times New Roman" w:cs="Times New Roman"/>
          <w:sz w:val="28"/>
          <w:szCs w:val="28"/>
        </w:rPr>
        <w:t>60</w:t>
      </w:r>
      <w:r w:rsidRPr="00F24ADE">
        <w:rPr>
          <w:rFonts w:ascii="Times New Roman" w:hAnsi="Times New Roman" w:cs="Times New Roman"/>
          <w:sz w:val="28"/>
          <w:szCs w:val="28"/>
        </w:rPr>
        <w:t xml:space="preserve"> сеял</w:t>
      </w:r>
      <w:r w:rsidR="00386CEF">
        <w:rPr>
          <w:rFonts w:ascii="Times New Roman" w:hAnsi="Times New Roman" w:cs="Times New Roman"/>
          <w:sz w:val="28"/>
          <w:szCs w:val="28"/>
        </w:rPr>
        <w:t>о</w:t>
      </w:r>
      <w:r w:rsidR="006912E7">
        <w:rPr>
          <w:rFonts w:ascii="Times New Roman" w:hAnsi="Times New Roman" w:cs="Times New Roman"/>
          <w:sz w:val="28"/>
          <w:szCs w:val="28"/>
        </w:rPr>
        <w:t>к</w:t>
      </w:r>
      <w:r w:rsidRPr="00F24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ADE" w:rsidRPr="00F24ADE" w:rsidRDefault="00F24ADE" w:rsidP="002A310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DE">
        <w:rPr>
          <w:rFonts w:ascii="Times New Roman" w:hAnsi="Times New Roman" w:cs="Times New Roman"/>
          <w:sz w:val="28"/>
          <w:szCs w:val="28"/>
        </w:rPr>
        <w:t xml:space="preserve">На выполнение запланированных объёмов весенне-полевых работ требуется </w:t>
      </w:r>
      <w:r w:rsidR="00232B12">
        <w:rPr>
          <w:rFonts w:ascii="Times New Roman" w:hAnsi="Times New Roman" w:cs="Times New Roman"/>
          <w:sz w:val="28"/>
          <w:szCs w:val="28"/>
        </w:rPr>
        <w:t>3</w:t>
      </w:r>
      <w:r w:rsidR="003B3F1A">
        <w:rPr>
          <w:rFonts w:ascii="Times New Roman" w:hAnsi="Times New Roman" w:cs="Times New Roman"/>
          <w:sz w:val="28"/>
          <w:szCs w:val="28"/>
        </w:rPr>
        <w:t>15</w:t>
      </w:r>
      <w:r w:rsidR="00232B12">
        <w:rPr>
          <w:rFonts w:ascii="Times New Roman" w:hAnsi="Times New Roman" w:cs="Times New Roman"/>
          <w:sz w:val="28"/>
          <w:szCs w:val="28"/>
        </w:rPr>
        <w:t>,</w:t>
      </w:r>
      <w:r w:rsidR="003B3F1A">
        <w:rPr>
          <w:rFonts w:ascii="Times New Roman" w:hAnsi="Times New Roman" w:cs="Times New Roman"/>
          <w:sz w:val="28"/>
          <w:szCs w:val="28"/>
        </w:rPr>
        <w:t>6</w:t>
      </w:r>
      <w:r w:rsidRPr="00F24ADE">
        <w:rPr>
          <w:rFonts w:ascii="Times New Roman" w:hAnsi="Times New Roman" w:cs="Times New Roman"/>
          <w:sz w:val="28"/>
          <w:szCs w:val="28"/>
        </w:rPr>
        <w:t xml:space="preserve"> млн.</w:t>
      </w:r>
      <w:r w:rsidR="00BD78A1">
        <w:rPr>
          <w:rFonts w:ascii="Times New Roman" w:hAnsi="Times New Roman" w:cs="Times New Roman"/>
          <w:sz w:val="28"/>
          <w:szCs w:val="28"/>
        </w:rPr>
        <w:t xml:space="preserve"> </w:t>
      </w:r>
      <w:r w:rsidRPr="00F24ADE">
        <w:rPr>
          <w:rFonts w:ascii="Times New Roman" w:hAnsi="Times New Roman" w:cs="Times New Roman"/>
          <w:sz w:val="28"/>
          <w:szCs w:val="28"/>
        </w:rPr>
        <w:t xml:space="preserve">руб. Из них будут использованы </w:t>
      </w:r>
      <w:r w:rsidR="00364447">
        <w:rPr>
          <w:rFonts w:ascii="Times New Roman" w:hAnsi="Times New Roman" w:cs="Times New Roman"/>
          <w:sz w:val="28"/>
          <w:szCs w:val="28"/>
        </w:rPr>
        <w:t xml:space="preserve">на приобретение ГСМ – </w:t>
      </w:r>
      <w:r w:rsidR="003B3F1A">
        <w:rPr>
          <w:rFonts w:ascii="Times New Roman" w:hAnsi="Times New Roman" w:cs="Times New Roman"/>
          <w:sz w:val="28"/>
          <w:szCs w:val="28"/>
        </w:rPr>
        <w:t>67</w:t>
      </w:r>
      <w:r w:rsidR="00364447">
        <w:rPr>
          <w:rFonts w:ascii="Times New Roman" w:hAnsi="Times New Roman" w:cs="Times New Roman"/>
          <w:sz w:val="28"/>
          <w:szCs w:val="28"/>
        </w:rPr>
        <w:t>,</w:t>
      </w:r>
      <w:r w:rsidR="003B3F1A">
        <w:rPr>
          <w:rFonts w:ascii="Times New Roman" w:hAnsi="Times New Roman" w:cs="Times New Roman"/>
          <w:sz w:val="28"/>
          <w:szCs w:val="28"/>
        </w:rPr>
        <w:t>3</w:t>
      </w:r>
      <w:r w:rsidR="00364447">
        <w:rPr>
          <w:rFonts w:ascii="Times New Roman" w:hAnsi="Times New Roman" w:cs="Times New Roman"/>
          <w:sz w:val="28"/>
          <w:szCs w:val="28"/>
        </w:rPr>
        <w:t xml:space="preserve"> млн. руб., приобретение семенного материала </w:t>
      </w:r>
      <w:r w:rsidR="009A0387">
        <w:rPr>
          <w:rFonts w:ascii="Times New Roman" w:hAnsi="Times New Roman" w:cs="Times New Roman"/>
          <w:sz w:val="28"/>
          <w:szCs w:val="28"/>
        </w:rPr>
        <w:t>79,0</w:t>
      </w:r>
      <w:r w:rsidR="008B327D">
        <w:rPr>
          <w:rFonts w:ascii="Times New Roman" w:hAnsi="Times New Roman" w:cs="Times New Roman"/>
          <w:sz w:val="28"/>
          <w:szCs w:val="28"/>
        </w:rPr>
        <w:t xml:space="preserve"> </w:t>
      </w:r>
      <w:r w:rsidR="00364447">
        <w:rPr>
          <w:rFonts w:ascii="Times New Roman" w:hAnsi="Times New Roman" w:cs="Times New Roman"/>
          <w:sz w:val="28"/>
          <w:szCs w:val="28"/>
        </w:rPr>
        <w:t xml:space="preserve">млн. руб. и </w:t>
      </w:r>
      <w:r w:rsidR="003B3F1A">
        <w:rPr>
          <w:rFonts w:ascii="Times New Roman" w:hAnsi="Times New Roman" w:cs="Times New Roman"/>
          <w:sz w:val="28"/>
          <w:szCs w:val="28"/>
        </w:rPr>
        <w:t>169,3</w:t>
      </w:r>
      <w:r w:rsidR="00364447">
        <w:rPr>
          <w:rFonts w:ascii="Times New Roman" w:hAnsi="Times New Roman" w:cs="Times New Roman"/>
          <w:sz w:val="28"/>
          <w:szCs w:val="28"/>
        </w:rPr>
        <w:t xml:space="preserve"> млн. руб. будет использовано </w:t>
      </w:r>
      <w:r w:rsidR="00423B36">
        <w:rPr>
          <w:rFonts w:ascii="Times New Roman" w:hAnsi="Times New Roman" w:cs="Times New Roman"/>
          <w:sz w:val="28"/>
          <w:szCs w:val="28"/>
        </w:rPr>
        <w:t>на прочие затраты (</w:t>
      </w:r>
      <w:r w:rsidR="00364447">
        <w:rPr>
          <w:rFonts w:ascii="Times New Roman" w:hAnsi="Times New Roman" w:cs="Times New Roman"/>
          <w:sz w:val="28"/>
          <w:szCs w:val="28"/>
        </w:rPr>
        <w:t>в качестве заработной платы и на приобретение запасных частей</w:t>
      </w:r>
      <w:r w:rsidR="00423B36">
        <w:rPr>
          <w:rFonts w:ascii="Times New Roman" w:hAnsi="Times New Roman" w:cs="Times New Roman"/>
          <w:sz w:val="28"/>
          <w:szCs w:val="28"/>
        </w:rPr>
        <w:t>)</w:t>
      </w:r>
      <w:r w:rsidR="00364447"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организациях.</w:t>
      </w:r>
    </w:p>
    <w:p w:rsidR="008B3721" w:rsidRDefault="00DA6D1C" w:rsidP="00F13390">
      <w:pPr>
        <w:spacing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проведению весенне-полевых работ находится на постоянном контроле Министерства сельского хозяйства Республики Алтай.</w:t>
      </w:r>
    </w:p>
    <w:p w:rsidR="00F13390" w:rsidRDefault="00F13390" w:rsidP="00F13390">
      <w:pPr>
        <w:spacing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390" w:rsidRDefault="00F13390" w:rsidP="00F13390">
      <w:pPr>
        <w:spacing w:line="38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И.В.Обухова</w:t>
      </w:r>
      <w:proofErr w:type="spellEnd"/>
    </w:p>
    <w:p w:rsidR="008B327D" w:rsidRPr="00F24ADE" w:rsidRDefault="008B327D" w:rsidP="00F13390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327D" w:rsidRPr="00F2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0568"/>
    <w:multiLevelType w:val="hybridMultilevel"/>
    <w:tmpl w:val="74AA0DB6"/>
    <w:lvl w:ilvl="0" w:tplc="0D68A8D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0D90929"/>
    <w:multiLevelType w:val="hybridMultilevel"/>
    <w:tmpl w:val="6248F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E77EA7"/>
    <w:multiLevelType w:val="hybridMultilevel"/>
    <w:tmpl w:val="481C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027B4"/>
    <w:multiLevelType w:val="hybridMultilevel"/>
    <w:tmpl w:val="A36A89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225986"/>
    <w:multiLevelType w:val="hybridMultilevel"/>
    <w:tmpl w:val="5F8E3B5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C3"/>
    <w:rsid w:val="0006140D"/>
    <w:rsid w:val="00134315"/>
    <w:rsid w:val="001A6EF9"/>
    <w:rsid w:val="001B6622"/>
    <w:rsid w:val="00232B12"/>
    <w:rsid w:val="00283B4F"/>
    <w:rsid w:val="002A3107"/>
    <w:rsid w:val="002D65ED"/>
    <w:rsid w:val="00303115"/>
    <w:rsid w:val="00364447"/>
    <w:rsid w:val="00386CEF"/>
    <w:rsid w:val="003B3F1A"/>
    <w:rsid w:val="00423B36"/>
    <w:rsid w:val="006912E7"/>
    <w:rsid w:val="007852C3"/>
    <w:rsid w:val="008B327D"/>
    <w:rsid w:val="008B3721"/>
    <w:rsid w:val="009A0387"/>
    <w:rsid w:val="00A44E34"/>
    <w:rsid w:val="00AB3E6E"/>
    <w:rsid w:val="00B91CFA"/>
    <w:rsid w:val="00BC0A3D"/>
    <w:rsid w:val="00BD78A1"/>
    <w:rsid w:val="00C17703"/>
    <w:rsid w:val="00C737D9"/>
    <w:rsid w:val="00DA6D1C"/>
    <w:rsid w:val="00DE0133"/>
    <w:rsid w:val="00DE5471"/>
    <w:rsid w:val="00E01F04"/>
    <w:rsid w:val="00F13390"/>
    <w:rsid w:val="00F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62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3E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E6E"/>
    <w:pPr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F13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62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3E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E6E"/>
    <w:pPr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F13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</dc:creator>
  <cp:lastModifiedBy>user</cp:lastModifiedBy>
  <cp:revision>3</cp:revision>
  <cp:lastPrinted>2016-12-22T09:51:00Z</cp:lastPrinted>
  <dcterms:created xsi:type="dcterms:W3CDTF">2016-11-02T10:40:00Z</dcterms:created>
  <dcterms:modified xsi:type="dcterms:W3CDTF">2016-11-03T07:27:00Z</dcterms:modified>
</cp:coreProperties>
</file>