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9F" w:rsidRDefault="001D389F" w:rsidP="004D79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763" w:rsidRPr="009653D3" w:rsidRDefault="00AB0C9F" w:rsidP="004D799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итогах реализации государственной программы </w:t>
      </w:r>
      <w:r w:rsidR="008D3763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развития АПК Республики Алтай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D3763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2015 году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основные подходы к оказанию господдержки субъектам АПК РА в 2016 году.</w:t>
      </w:r>
    </w:p>
    <w:p w:rsidR="001D389F" w:rsidRPr="009653D3" w:rsidRDefault="001D389F" w:rsidP="004D79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75773F" w:rsidRPr="009653D3" w:rsidRDefault="00AB0C9F" w:rsidP="004D799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показателем</w:t>
      </w:r>
      <w:r w:rsidR="00B63F3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характеризующим работу сельскохозяйственной отрасли и министерства сельского хозяйства</w:t>
      </w:r>
      <w:r w:rsidR="00B63F3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выпуск продукции сельского хозяйства  в хозяйствах всех категорий. </w:t>
      </w:r>
    </w:p>
    <w:p w:rsidR="00AB0C9F" w:rsidRPr="009653D3" w:rsidRDefault="008D3763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выпуск продукции сельского хозяйства составил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 млрд. 621 млн</w:t>
      </w:r>
      <w:proofErr w:type="gramStart"/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или </w:t>
      </w:r>
      <w:r w:rsidR="00A13EF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100,7 %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сопоставимой оценке к предыдущему году. </w:t>
      </w:r>
      <w:r w:rsidR="00F727D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была преодолена негативная ситуация сложившаяся в 2014 году</w:t>
      </w:r>
      <w:r w:rsidR="007903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727D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когда было допущено снижение объема выпуска сельскохозяйственной продукции на 2,6 %. </w:t>
      </w:r>
    </w:p>
    <w:p w:rsidR="006C1F7C" w:rsidRPr="009653D3" w:rsidRDefault="006C1F7C" w:rsidP="006C1F7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Целевой показатель результативности на 2016 год </w:t>
      </w:r>
      <w:r w:rsidR="00011C1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индекс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</w:t>
      </w:r>
      <w:r w:rsidR="00011C1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продукции сельского хозяйства 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101,05%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2015 году </w:t>
      </w:r>
    </w:p>
    <w:p w:rsidR="006C1F7C" w:rsidRPr="009653D3" w:rsidRDefault="006C1F7C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048D" w:rsidRPr="009653D3" w:rsidRDefault="004D048D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долю в общем объеме производства сельскохозяйственной продукции занимает продукция </w:t>
      </w:r>
      <w:r w:rsidR="00F727DB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новодства - 81,6 % или  8 млрд. 671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Доля продукции растениеводства в общем объеме производства составляет – 18,4 % или 1 млрд. 949 млн.руб. </w:t>
      </w:r>
    </w:p>
    <w:p w:rsidR="00302DAE" w:rsidRPr="009653D3" w:rsidRDefault="00302DAE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120" w:rsidRPr="009653D3" w:rsidRDefault="00D471C0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Валовый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прирост</w:t>
      </w:r>
      <w:r w:rsidR="00FA1C9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производства продукции сельского хозяйства обеспечен приростом производства 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животноводческой продукции на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1,6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растениеводческой продукции 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произошло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производства продукции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2,7 </w:t>
      </w:r>
      <w:r w:rsidR="00B6112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02DAE" w:rsidRPr="009653D3" w:rsidRDefault="00302DAE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71B3" w:rsidRPr="009653D3" w:rsidRDefault="00B61120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Основная доля продукции сельского хозяйства </w:t>
      </w:r>
      <w:proofErr w:type="gramStart"/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прежнему</w:t>
      </w:r>
      <w:proofErr w:type="gramEnd"/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в личных подсобных хозяйствах населения -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%, крестьянско-фермерских хозяйствах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26,5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</w:t>
      </w:r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сельхозорганизациях</w:t>
      </w:r>
      <w:proofErr w:type="spellEnd"/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22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13,5</w:t>
      </w:r>
      <w:r w:rsidR="001A71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</w:p>
    <w:p w:rsidR="004D048D" w:rsidRPr="009653D3" w:rsidRDefault="004D048D" w:rsidP="008F79A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E0319" w:rsidRPr="009653D3" w:rsidRDefault="004E0319" w:rsidP="007465C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ряду позиций Республика Алтай, занимает лидирующие позиции среди субъектов Сибирского федерального округа:</w:t>
      </w:r>
    </w:p>
    <w:p w:rsidR="00EC2605" w:rsidRPr="009653D3" w:rsidRDefault="00483111" w:rsidP="008F79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производство мяса на душу населения – 249,9 кг. (1-е место в СФО)</w:t>
      </w:r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этом среднее значение этого показатель по СФО – 86,8 кг</w:t>
      </w:r>
      <w:proofErr w:type="gramStart"/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EC2605" w:rsidRPr="009653D3" w:rsidRDefault="00483111" w:rsidP="008F79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производство молока на душу населения – 419,3 кг. (2-е место в СФО после Алтайского края</w:t>
      </w:r>
      <w:proofErr w:type="gramStart"/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="005A760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среднее значение этого показатель по СФО – 278,7 кг.</w:t>
      </w:r>
    </w:p>
    <w:p w:rsidR="00D471C0" w:rsidRPr="009653D3" w:rsidRDefault="00B61120" w:rsidP="008F79AE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471C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469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2DAE" w:rsidRPr="009653D3" w:rsidRDefault="007465C4" w:rsidP="00302DAE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Сельское хозяйство в Республике Алтай</w:t>
      </w:r>
      <w:r w:rsidR="00B34B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и в целом во всей стране</w:t>
      </w:r>
      <w:r w:rsidR="00B34B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получает значительные объемы государственной поддержки. 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2015 году на поддержку реального сектора экономики и устойчивое развитие сельских 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территорий был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</w:t>
      </w:r>
      <w:r w:rsidR="008009F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302DA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ассигнования </w:t>
      </w:r>
      <w:r w:rsidR="00302DAE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сумме 775 млн. рублей, прирост 17,8% или  117,1 млн</w:t>
      </w:r>
      <w:proofErr w:type="gramStart"/>
      <w:r w:rsidR="00302DAE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302DAE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302DAE" w:rsidRPr="009653D3" w:rsidRDefault="00302DAE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11C1B" w:rsidRPr="009653D3" w:rsidRDefault="00302DAE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 моментом в работе Министерства сельского хозяйства Республики Алтай в 2015 году является то, что структура финансирования по уровням бюджета значительно изменилась, так доля федерального бюджета с 5</w:t>
      </w:r>
      <w:r w:rsidR="008F2EE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% в 2014 году возросла до 6</w:t>
      </w:r>
      <w:r w:rsidR="008F2EE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в 2015 году. В 2015 году объем финансирования за счет средств федерального бюджета составил 510,6 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 прирост к 2014 году составил на 156,1 млн.руб. или  44 %. </w:t>
      </w:r>
    </w:p>
    <w:p w:rsidR="00302DAE" w:rsidRPr="009653D3" w:rsidRDefault="00302DAE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за счет средств республиканского бюджета составил 264,4 млн. руб., снижение к 2014 году составило 39 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уб. или 12,8%.</w:t>
      </w:r>
      <w:r w:rsidR="00105F4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республиканского бюджета в общем объеме финансирования – 34%.</w:t>
      </w:r>
      <w:r w:rsidR="00BA16F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Республиканский бюджет сократил объемы финансирования направления - развитие животноводства и переработки продукции животноводства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16F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24 млн. руб. и направление по устойчивому развитию села на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A16F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37 млн.руб., незначительно увеличив при этом другие формы поддержки.</w:t>
      </w:r>
    </w:p>
    <w:p w:rsidR="00B82D5F" w:rsidRPr="009653D3" w:rsidRDefault="00B82D5F" w:rsidP="00B82D5F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плану на 2016 год общий объем государственной поддержки составит 700,3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снижение на 9,6% или </w:t>
      </w:r>
      <w:r w:rsidR="008F2EE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74,7 млн.руб. </w:t>
      </w:r>
    </w:p>
    <w:p w:rsidR="00B82D5F" w:rsidRPr="009653D3" w:rsidRDefault="00B82D5F" w:rsidP="00302DAE">
      <w:pPr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42D7" w:rsidRPr="009653D3" w:rsidRDefault="00563DFC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традиционно из общего объема государственной поддержки основной удельный вес 71 % или 550</w:t>
      </w:r>
      <w:r w:rsidR="008B5A6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направляется на поддержку реального сектора экономики. При этом необходимо отметить</w:t>
      </w:r>
      <w:r w:rsidR="00C35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в 2016 году при снижении общего объема финансирования, объем господдержки реального сектора экономики почти не снижается.      </w:t>
      </w:r>
    </w:p>
    <w:p w:rsidR="00563DFC" w:rsidRPr="009653D3" w:rsidRDefault="00563DFC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42D7" w:rsidRPr="009653D3" w:rsidRDefault="00CC68A5" w:rsidP="001432D0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7F42D7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оддержк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7F42D7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реального сектора экономики</w:t>
      </w:r>
    </w:p>
    <w:p w:rsidR="007F42D7" w:rsidRPr="009653D3" w:rsidRDefault="007F42D7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F2EED" w:rsidRPr="009653D3" w:rsidRDefault="007F42D7" w:rsidP="00C3566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поддержки реального сектора экономики в 2015 году составил 550</w:t>
      </w:r>
      <w:r w:rsidR="008F2EE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прирост к 2014 году составил 15 % или 71</w:t>
      </w:r>
      <w:r w:rsidR="008F2EE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</w:t>
      </w:r>
    </w:p>
    <w:p w:rsidR="007F42D7" w:rsidRPr="009653D3" w:rsidRDefault="007F42D7" w:rsidP="00C3566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объем поддержки направляется на развитие животноводства и переработку продукции животноводства – 38,4 % или 211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 по отношению к 2014 году произошло снижение объема поддержки на 9,8 % или на 23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 (за счет снижения объема финансирования из республиканского бюджета)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Значительная сумма государственной поддержки направляется на поддержку малых форм хозяйствования – 41,5 % или 228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 млн</w:t>
      </w:r>
      <w:proofErr w:type="gramStart"/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прирост к 2014 году 37,5 % или 62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 (в основном за счет роста финансирования из федерального бюджета).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развитие растениеводства было направлено 12,2 % или 67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прирост к 2014 году на 38,1 % или 18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техническую и технологическую модернизацию было направлено 42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прирост к 2014 году на 43,6 % или 12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 </w:t>
      </w:r>
    </w:p>
    <w:p w:rsidR="007F42D7" w:rsidRPr="009653D3" w:rsidRDefault="007F42D7" w:rsidP="00C3566D">
      <w:pPr>
        <w:pStyle w:val="ac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2015 году 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впервые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оказана поддержка развитию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рыбохозяйственного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комплекса в сумме 1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7F42D7" w:rsidRPr="009653D3" w:rsidRDefault="007F42D7" w:rsidP="00C3566D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42D7" w:rsidRPr="009653D3" w:rsidRDefault="007F42D7" w:rsidP="007F42D7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02DAE" w:rsidRPr="009653D3" w:rsidRDefault="00302DAE" w:rsidP="00302D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Государственная поддержка сельскохозяйственной отрасли оказывается всем категориям хозяйств (от личных подсобных хозяйств 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крупных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сельхозорганизаций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Господдержка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оказывается по 63 направлениям. </w:t>
      </w:r>
    </w:p>
    <w:p w:rsidR="00172136" w:rsidRPr="009653D3" w:rsidRDefault="00172136" w:rsidP="00302D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23E67" w:rsidRPr="009653D3" w:rsidRDefault="00302DAE" w:rsidP="00302D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 поддержку в 2015 году получили 10 822  получател</w:t>
      </w:r>
      <w:r w:rsidR="0087386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</w:p>
    <w:p w:rsidR="00421F93" w:rsidRPr="009653D3" w:rsidRDefault="00421F93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C68A5" w:rsidRDefault="00CC68A5" w:rsidP="001432D0">
      <w:pPr>
        <w:tabs>
          <w:tab w:val="left" w:pos="567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</w:t>
      </w:r>
      <w:r w:rsidR="00302DAE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ивотноводств</w:t>
      </w:r>
      <w:r w:rsidR="0019474C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</w:p>
    <w:p w:rsidR="007C0EA6" w:rsidRPr="009653D3" w:rsidRDefault="007C0EA6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23E67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Поголовье сельскохозяйственных животных во всех категориях хозяйств на начало 2016 года составило 451,6 тыс. условных голов, прирост 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1,1% или 5 </w:t>
      </w:r>
      <w:r w:rsidR="005B5EE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условн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ых голов к  01.01.2015 года.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Основная часть скота сосредоточена в личных подсобных хозяйствах – 52%, в крестьянско-фермерских хозяйствах содержится 35% общего поголовья, в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сельхозорганизациях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13%.</w:t>
      </w:r>
    </w:p>
    <w:p w:rsidR="009650D0" w:rsidRPr="009653D3" w:rsidRDefault="009650D0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состоянию 01.01.2016 года, численность поголовья основных видов скота, в сравнении с уровнем 2014 года составила: </w:t>
      </w:r>
    </w:p>
    <w:p w:rsidR="00550F5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КРС – 253,2 тыс. голов (снижение на 0,4%),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наибольшее снижение допущено в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Усть-Канском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районе на 5,3%, 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Онгудайском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районе на 5,8%.</w:t>
      </w:r>
      <w:r w:rsidR="008C324E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F56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коров молочного направления в общем стаде коров составляет 16,9%. 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Овец и Коз – 635,</w:t>
      </w:r>
      <w:r w:rsidR="00A2658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голов 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темп роста 100</w:t>
      </w:r>
      <w:r w:rsidR="006D2DF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%),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Лошадей – 144,3 тыс. голов (прирост 2,7%), </w:t>
      </w:r>
    </w:p>
    <w:p w:rsidR="007C0EA6" w:rsidRPr="009653D3" w:rsidRDefault="007C0EA6" w:rsidP="007C0EA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Маралов – 55,1 тыс. голов (прирост 1,8 %). </w:t>
      </w:r>
    </w:p>
    <w:p w:rsidR="009650D0" w:rsidRPr="009653D3" w:rsidRDefault="009650D0" w:rsidP="007C0EA6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</w:pPr>
    </w:p>
    <w:p w:rsidR="00F83AE1" w:rsidRPr="009653D3" w:rsidRDefault="006D2DF0" w:rsidP="00F83AE1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Племенная база животноводства представлена 33 племенными организациями, в том числе 8 племенными заводами, 29 племенными репродукторами, 3 предприятиями по сохранению генофонда исчезающих видов сельскохозяйственных животных. На 01.01.2016 года поголовье племенных животных составляет 27 671 условных голов, прирост к 01.01.2015 года – на 4,2 %. </w:t>
      </w:r>
      <w:r w:rsidR="00F83AE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  <w:t>Удельный вес племенного скота в общем поголовье составляет 6,4%.</w:t>
      </w:r>
    </w:p>
    <w:p w:rsidR="006D2DF0" w:rsidRPr="009653D3" w:rsidRDefault="006D2DF0" w:rsidP="006D2DF0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89F" w:rsidRPr="00260EC1" w:rsidRDefault="006D2DF0" w:rsidP="001D389F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86F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Племенная работа в Республике  Алтай ведется по 7 направлениям</w:t>
      </w:r>
      <w:r w:rsidR="001D389F" w:rsidRP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D2DF0" w:rsidRPr="00260EC1" w:rsidRDefault="006D2DF0" w:rsidP="006D2DF0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6D2DF0" w:rsidRPr="009653D3" w:rsidRDefault="006D2DF0" w:rsidP="007C0EA6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Общий объем государственной поддержки племенного животноводства в 2015 году составил 41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уб., прирост к 2014 году 41,5% или 14</w:t>
      </w:r>
      <w:r w:rsidR="00723E6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,7 млн.руб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 2016 году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гос.поддержка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плем.дела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продолжает увеличиваться и составит 51</w:t>
      </w:r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млн.руб., темп прироста 23,1%. </w:t>
      </w:r>
    </w:p>
    <w:p w:rsidR="009650D0" w:rsidRPr="009653D3" w:rsidRDefault="009650D0" w:rsidP="007C0EA6">
      <w:pPr>
        <w:shd w:val="clear" w:color="auto" w:fill="FFFFFF" w:themeFill="background1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EFF0E6"/>
        </w:rPr>
      </w:pPr>
    </w:p>
    <w:p w:rsidR="007C0EA6" w:rsidRPr="009653D3" w:rsidRDefault="007C0EA6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9650D0" w:rsidRPr="009653D3" w:rsidRDefault="009650D0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89469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Производство на убой всех видов скота и птицы </w:t>
      </w:r>
      <w:r w:rsidR="0089469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живой массе во всех категориях хозяйств за 2015 год составило 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53,4 тыс</w:t>
      </w:r>
      <w:proofErr w:type="gramStart"/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онн, что составляет 10</w:t>
      </w:r>
      <w:r w:rsidR="006D69D8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</w:t>
      </w:r>
      <w:r w:rsidR="004505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C798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уровню 2014 года. </w:t>
      </w:r>
      <w:r w:rsidR="004505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054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D60B15" w:rsidRPr="009653D3" w:rsidRDefault="00D60B15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4AD" w:rsidRPr="009653D3" w:rsidRDefault="009650D0" w:rsidP="009E44AD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Валовое производства молока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 всех категориях хозяйств за 2015 год составило 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89,6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онн, что составляет </w:t>
      </w:r>
      <w:r w:rsidR="00EC260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97,8</w:t>
      </w:r>
      <w:r w:rsidR="008F3A7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к уровню 2014 года</w:t>
      </w:r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ниже уровня 2014 года на 1,9% (или 2 тыс.тонн). </w:t>
      </w:r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Наибольшее снижение допущено в </w:t>
      </w:r>
      <w:proofErr w:type="spellStart"/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Майминском</w:t>
      </w:r>
      <w:proofErr w:type="spellEnd"/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районе на 19,9 % (или 1,4 тыс</w:t>
      </w:r>
      <w:proofErr w:type="gramStart"/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.т</w:t>
      </w:r>
      <w:proofErr w:type="gramEnd"/>
      <w:r w:rsidR="009E44AD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онн).</w:t>
      </w:r>
    </w:p>
    <w:p w:rsidR="00D60B15" w:rsidRPr="009653D3" w:rsidRDefault="00D60B15" w:rsidP="009E44AD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054A" w:rsidRPr="009653D3" w:rsidRDefault="0045054A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Производство шерсти в 2015 год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составило 1</w:t>
      </w:r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 тыс</w:t>
      </w:r>
      <w:proofErr w:type="gramStart"/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онн, что выше уровня 2014 года на 0,</w:t>
      </w:r>
      <w:r w:rsidR="00CB321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F83AE1" w:rsidRPr="009653D3" w:rsidRDefault="00F83AE1" w:rsidP="008F79AE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550F56" w:rsidRPr="009653D3" w:rsidRDefault="00550F56" w:rsidP="00F83A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всех видов скота и птицы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60B1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живом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 во всех категориях хозяйств за 2015 год составила – 28,1 тыс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 (прирост к 2014 году – 5,7%).</w:t>
      </w:r>
    </w:p>
    <w:p w:rsidR="00FA4761" w:rsidRPr="009653D3" w:rsidRDefault="00550F56" w:rsidP="008F79AE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Реализация молока во всех категориях хозяйств за 2015 год составила – 28,4 тыс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онн (снижение к 2014 году – 2,3%).</w:t>
      </w:r>
    </w:p>
    <w:p w:rsidR="00D60B15" w:rsidRPr="009653D3" w:rsidRDefault="00D60B15" w:rsidP="007465C4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EFF0E6"/>
        </w:rPr>
      </w:pPr>
    </w:p>
    <w:p w:rsidR="007465C4" w:rsidRPr="009653D3" w:rsidRDefault="00CC68A5" w:rsidP="001432D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7465C4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ереработк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465C4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мяса</w:t>
      </w:r>
    </w:p>
    <w:p w:rsidR="007465C4" w:rsidRPr="009653D3" w:rsidRDefault="007465C4" w:rsidP="007465C4">
      <w:pPr>
        <w:pStyle w:val="Default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7465C4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 xml:space="preserve">На территории Республики Алтай по состоянию на </w:t>
      </w:r>
      <w:r w:rsidR="005A0962" w:rsidRPr="009653D3">
        <w:rPr>
          <w:color w:val="000000" w:themeColor="text1"/>
          <w:sz w:val="28"/>
          <w:szCs w:val="28"/>
        </w:rPr>
        <w:t>0</w:t>
      </w:r>
      <w:r w:rsidRPr="009653D3">
        <w:rPr>
          <w:color w:val="000000" w:themeColor="text1"/>
          <w:sz w:val="28"/>
          <w:szCs w:val="28"/>
        </w:rPr>
        <w:t>1.01.2016г.</w:t>
      </w:r>
      <w:r w:rsidR="005A0962" w:rsidRPr="009653D3">
        <w:rPr>
          <w:color w:val="000000" w:themeColor="text1"/>
          <w:sz w:val="28"/>
          <w:szCs w:val="28"/>
        </w:rPr>
        <w:t xml:space="preserve"> </w:t>
      </w:r>
      <w:r w:rsidRPr="009653D3">
        <w:rPr>
          <w:color w:val="000000" w:themeColor="text1"/>
          <w:sz w:val="28"/>
          <w:szCs w:val="28"/>
        </w:rPr>
        <w:t>имеются 1</w:t>
      </w:r>
      <w:r w:rsidR="009B1C6B" w:rsidRPr="009653D3">
        <w:rPr>
          <w:color w:val="000000" w:themeColor="text1"/>
          <w:sz w:val="28"/>
          <w:szCs w:val="28"/>
        </w:rPr>
        <w:t>4</w:t>
      </w:r>
      <w:r w:rsidRPr="009653D3">
        <w:rPr>
          <w:color w:val="000000" w:themeColor="text1"/>
          <w:sz w:val="28"/>
          <w:szCs w:val="28"/>
        </w:rPr>
        <w:t xml:space="preserve"> производственных объектов, производящих убой животных.</w:t>
      </w:r>
    </w:p>
    <w:p w:rsidR="007465C4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Суммарная мощность указанных предприятий составляет:</w:t>
      </w:r>
    </w:p>
    <w:p w:rsidR="007465C4" w:rsidRPr="009653D3" w:rsidRDefault="007465C4" w:rsidP="007465C4">
      <w:pPr>
        <w:pStyle w:val="12"/>
        <w:widowControl w:val="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по убою - 2 507 голов в сутки;</w:t>
      </w:r>
    </w:p>
    <w:p w:rsidR="007465C4" w:rsidRPr="009653D3" w:rsidRDefault="007465C4" w:rsidP="007465C4">
      <w:pPr>
        <w:pStyle w:val="12"/>
        <w:widowControl w:val="0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по единовременному хранению - 5 306 тонн.</w:t>
      </w:r>
    </w:p>
    <w:p w:rsidR="00D60B15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 xml:space="preserve">Имеющаяся инфраструктура по убою скота, показывает низкий уровень загрузки боенских мощностей (4%). Это связано с сезонностью работы большинства убойных пунктов, </w:t>
      </w:r>
      <w:proofErr w:type="gramStart"/>
      <w:r w:rsidRPr="009653D3">
        <w:rPr>
          <w:color w:val="000000" w:themeColor="text1"/>
          <w:sz w:val="28"/>
          <w:szCs w:val="28"/>
        </w:rPr>
        <w:t>обусловленная</w:t>
      </w:r>
      <w:proofErr w:type="gramEnd"/>
      <w:r w:rsidRPr="009653D3">
        <w:rPr>
          <w:color w:val="000000" w:themeColor="text1"/>
          <w:sz w:val="28"/>
          <w:szCs w:val="28"/>
        </w:rPr>
        <w:t xml:space="preserve"> преобладанием отгонного типа содержания скота. </w:t>
      </w:r>
    </w:p>
    <w:p w:rsidR="005A0962" w:rsidRPr="009653D3" w:rsidRDefault="007465C4" w:rsidP="007465C4">
      <w:pPr>
        <w:pStyle w:val="12"/>
        <w:widowControl w:val="0"/>
        <w:shd w:val="clear" w:color="auto" w:fill="auto"/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 xml:space="preserve">Также 23 % от общего </w:t>
      </w:r>
      <w:proofErr w:type="gramStart"/>
      <w:r w:rsidRPr="009653D3">
        <w:rPr>
          <w:color w:val="000000" w:themeColor="text1"/>
          <w:sz w:val="28"/>
          <w:szCs w:val="28"/>
        </w:rPr>
        <w:t>объема</w:t>
      </w:r>
      <w:proofErr w:type="gramEnd"/>
      <w:r w:rsidRPr="009653D3">
        <w:rPr>
          <w:color w:val="000000" w:themeColor="text1"/>
          <w:sz w:val="28"/>
          <w:szCs w:val="28"/>
        </w:rPr>
        <w:t xml:space="preserve"> произведенного на убой скота и птицы (или 12,6 тыс. тонн) вывозится из Республики Алтай в живом виде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2015г. по поручению Главы Республики Алтай, Председателя Правительства Республики Алтай по данному направлению проводилась работа по введению дополнительных мощностей по убою скота:</w:t>
      </w:r>
    </w:p>
    <w:p w:rsidR="00D60B15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Введен новый убойный пункт в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Шебалинском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в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еш-Озёк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Проведена техническая модернизация трех действующих убойных пунктов (в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Улаганском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Онгудайском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районах).</w:t>
      </w:r>
    </w:p>
    <w:p w:rsidR="007465C4" w:rsidRPr="009653D3" w:rsidRDefault="007465C4" w:rsidP="007465C4">
      <w:pPr>
        <w:pStyle w:val="ConsPlusNormal"/>
        <w:ind w:firstLine="709"/>
        <w:contextualSpacing/>
        <w:jc w:val="both"/>
        <w:rPr>
          <w:color w:val="000000" w:themeColor="text1"/>
        </w:rPr>
      </w:pPr>
      <w:r w:rsidRPr="009653D3">
        <w:rPr>
          <w:color w:val="000000" w:themeColor="text1"/>
        </w:rPr>
        <w:t>3. Создаются три новых убойных пункта в (</w:t>
      </w:r>
      <w:proofErr w:type="spellStart"/>
      <w:r w:rsidRPr="009653D3">
        <w:rPr>
          <w:color w:val="000000" w:themeColor="text1"/>
        </w:rPr>
        <w:t>Чемальском</w:t>
      </w:r>
      <w:proofErr w:type="spellEnd"/>
      <w:r w:rsidRPr="009653D3">
        <w:rPr>
          <w:color w:val="000000" w:themeColor="text1"/>
        </w:rPr>
        <w:t xml:space="preserve">, </w:t>
      </w:r>
      <w:proofErr w:type="spellStart"/>
      <w:r w:rsidRPr="009653D3">
        <w:rPr>
          <w:color w:val="000000" w:themeColor="text1"/>
        </w:rPr>
        <w:t>Усть-Коксинском</w:t>
      </w:r>
      <w:proofErr w:type="spellEnd"/>
      <w:r w:rsidRPr="009653D3">
        <w:rPr>
          <w:color w:val="000000" w:themeColor="text1"/>
        </w:rPr>
        <w:t xml:space="preserve">, </w:t>
      </w:r>
      <w:proofErr w:type="spellStart"/>
      <w:r w:rsidRPr="009653D3">
        <w:rPr>
          <w:color w:val="000000" w:themeColor="text1"/>
        </w:rPr>
        <w:t>Кош-Агачском</w:t>
      </w:r>
      <w:proofErr w:type="spellEnd"/>
      <w:r w:rsidRPr="009653D3">
        <w:rPr>
          <w:color w:val="000000" w:themeColor="text1"/>
        </w:rPr>
        <w:t xml:space="preserve"> районах</w:t>
      </w:r>
      <w:r w:rsidR="00D60B15" w:rsidRPr="009653D3">
        <w:rPr>
          <w:color w:val="000000" w:themeColor="text1"/>
        </w:rPr>
        <w:t>).</w:t>
      </w:r>
      <w:r w:rsidRPr="009653D3">
        <w:rPr>
          <w:color w:val="000000" w:themeColor="text1"/>
        </w:rPr>
        <w:t xml:space="preserve"> Ввод данных новых убойных пунктов в эксплуатацию – 2 квартал 2016 года.</w:t>
      </w:r>
    </w:p>
    <w:p w:rsidR="007465C4" w:rsidRPr="009653D3" w:rsidRDefault="007465C4" w:rsidP="007465C4">
      <w:pPr>
        <w:pStyle w:val="ConsPlusNormal"/>
        <w:ind w:firstLine="709"/>
        <w:contextualSpacing/>
        <w:jc w:val="both"/>
        <w:rPr>
          <w:color w:val="000000" w:themeColor="text1"/>
        </w:rPr>
      </w:pP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также планируется ввод 2</w:t>
      </w:r>
      <w:r w:rsidR="0045777B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новых убойных площадок в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Чойском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Усть-Канском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районах.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ввода в эксплуатацию данных убойных пунктов мощности по забою скота будут иметься во всех муниципальных образованиях (кроме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Турочакского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района). В данном районе организация убойного цеха не целесообразна в связи с небольшим количеством скота </w:t>
      </w:r>
      <w:r w:rsidR="00B505D5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3,3 тыс. условных голов.</w:t>
      </w:r>
    </w:p>
    <w:p w:rsidR="007465C4" w:rsidRPr="009653D3" w:rsidRDefault="007465C4" w:rsidP="007465C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ввода в эксплуатацию данных убойных пунктов проблема по забою скота в Республике Алтай будет снята.</w:t>
      </w:r>
    </w:p>
    <w:p w:rsidR="007465C4" w:rsidRPr="009653D3" w:rsidRDefault="007465C4" w:rsidP="007465C4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01.01.2016г. на территории Республики Алтай функционируют 14 предприятий по осуществлению глубокой переработки мяса.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увеличения производства продукции глубокой переработки мяса, в 2015г. оказана государственная поддержка на развитие материально-технической базы одного сельскохозяйственного потребительского кооператива с целью приобретения оборудования </w:t>
      </w:r>
      <w:r w:rsidR="00D60B15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производства колбасных изделий и мясных полуфабрикатов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Усть-Коксинском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</w:t>
      </w:r>
      <w:r w:rsidR="001D389F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0B15" w:rsidRPr="009653D3" w:rsidRDefault="00D60B15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65C4" w:rsidRPr="009653D3" w:rsidRDefault="007465C4" w:rsidP="007465C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Общая государственная поддержка для мясоперерабатывающих предприятий в 2015 году составила 15,8 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уб.</w:t>
      </w:r>
    </w:p>
    <w:p w:rsidR="007465C4" w:rsidRPr="009653D3" w:rsidRDefault="007465C4" w:rsidP="007465C4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962" w:rsidRPr="009653D3" w:rsidRDefault="00CC68A5" w:rsidP="001432D0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5A0962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ереработк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5A0962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молока</w:t>
      </w:r>
    </w:p>
    <w:p w:rsidR="007465C4" w:rsidRPr="009653D3" w:rsidRDefault="00D57723" w:rsidP="009E44AD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молокоперерабатывающим</w:t>
      </w:r>
      <w:r w:rsidR="009B1C6B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предприятиями, расположенными на территории Республики Алтай, было произведено (по предварительным данным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Алтайстата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7465C4" w:rsidRPr="009653D3" w:rsidRDefault="007465C4" w:rsidP="007465C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 w:themeColor="text1"/>
          <w:szCs w:val="28"/>
        </w:rPr>
      </w:pPr>
      <w:r w:rsidRPr="009653D3">
        <w:rPr>
          <w:color w:val="000000" w:themeColor="text1"/>
          <w:szCs w:val="28"/>
        </w:rPr>
        <w:t>цельномолочной продукции – 5 422,6 тонн, что выше уровня 2014г. на 8,9%;</w:t>
      </w:r>
    </w:p>
    <w:p w:rsidR="007465C4" w:rsidRPr="009653D3" w:rsidRDefault="007465C4" w:rsidP="007465C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 w:themeColor="text1"/>
          <w:szCs w:val="28"/>
        </w:rPr>
      </w:pPr>
      <w:r w:rsidRPr="009653D3">
        <w:rPr>
          <w:color w:val="000000" w:themeColor="text1"/>
          <w:szCs w:val="28"/>
        </w:rPr>
        <w:t>сыр</w:t>
      </w:r>
      <w:r w:rsidR="00BB09F3" w:rsidRPr="009653D3">
        <w:rPr>
          <w:color w:val="000000" w:themeColor="text1"/>
          <w:szCs w:val="28"/>
        </w:rPr>
        <w:t>а</w:t>
      </w:r>
      <w:r w:rsidRPr="009653D3">
        <w:rPr>
          <w:color w:val="000000" w:themeColor="text1"/>
          <w:szCs w:val="28"/>
        </w:rPr>
        <w:t xml:space="preserve"> и сырных продуктов – 694,4 тонн, что ниже уровня 2014г. на 0,5%;</w:t>
      </w:r>
    </w:p>
    <w:p w:rsidR="007465C4" w:rsidRPr="009653D3" w:rsidRDefault="007465C4" w:rsidP="007465C4">
      <w:pPr>
        <w:pStyle w:val="ad"/>
        <w:numPr>
          <w:ilvl w:val="0"/>
          <w:numId w:val="2"/>
        </w:numPr>
        <w:tabs>
          <w:tab w:val="left" w:pos="993"/>
        </w:tabs>
        <w:ind w:left="0" w:firstLine="709"/>
        <w:contextualSpacing/>
        <w:rPr>
          <w:color w:val="000000" w:themeColor="text1"/>
          <w:szCs w:val="28"/>
        </w:rPr>
      </w:pPr>
      <w:r w:rsidRPr="009653D3">
        <w:rPr>
          <w:color w:val="000000" w:themeColor="text1"/>
          <w:szCs w:val="28"/>
        </w:rPr>
        <w:t>масла сливочного – 139,7 тонн, что выше уровня 2014г. на 15,8%.</w:t>
      </w:r>
    </w:p>
    <w:p w:rsidR="00CF4085" w:rsidRPr="009653D3" w:rsidRDefault="00CF4085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время, в Республике Алтай переработку молока на промышленной основе осуществляют 9 предприятий сосредоточенных в 5 района республики (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Шебалинский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Усть-Коксинский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Усть-Канский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Майминский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Чойский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Суммарная мощность перерабатывающих предприятий составляет 229,7 тонн в сутки (87</w:t>
      </w:r>
      <w:r w:rsidR="00BB09F3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,5 тыс</w:t>
      </w:r>
      <w:proofErr w:type="gramStart"/>
      <w:r w:rsidR="00BB09F3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онн в год). С учетом объемов переработанного молока в 2015 году (13</w:t>
      </w:r>
      <w:r w:rsidR="00BB09F3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,3 тыс</w:t>
      </w:r>
      <w:proofErr w:type="gramStart"/>
      <w:r w:rsidR="00BB09F3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онн), среднегодовой уровень загрузки мощностей составил всего 15%. 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Молочная продукция данных предприятий пользуется большим спросом у населения и гостей Республики Алтай. Реализация молочной продукции производится как в 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мелких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крупных торговых сетях (ТД Мария РА, ТД Корзинка, ТД </w:t>
      </w:r>
      <w:proofErr w:type="spell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Аникс</w:t>
      </w:r>
      <w:proofErr w:type="spell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465C4" w:rsidRPr="009653D3" w:rsidRDefault="007465C4" w:rsidP="007465C4">
      <w:pPr>
        <w:widowControl w:val="0"/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Перерабатывающие предприятия данного направления закрывают почти всю потребность в молочной продукции в государственных и муниципальных учреждениях. </w:t>
      </w:r>
    </w:p>
    <w:p w:rsidR="007465C4" w:rsidRPr="009653D3" w:rsidRDefault="007465C4" w:rsidP="007465C4">
      <w:pPr>
        <w:pStyle w:val="ac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2015г. оказана государственная поддержка технологической модернизации  трем молокоперерабатывающим предприятиям (</w:t>
      </w:r>
      <w:proofErr w:type="spellStart"/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Шебалинский</w:t>
      </w:r>
      <w:proofErr w:type="spellEnd"/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Усть-Канский</w:t>
      </w:r>
      <w:proofErr w:type="spellEnd"/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районы) на общую сумму 24,6 млн</w:t>
      </w:r>
      <w:proofErr w:type="gramStart"/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уб. </w:t>
      </w:r>
    </w:p>
    <w:p w:rsidR="007465C4" w:rsidRPr="009653D3" w:rsidRDefault="007465C4" w:rsidP="007465C4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96C" w:rsidRPr="009653D3" w:rsidRDefault="007D196C" w:rsidP="007D196C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Наибольшая сумма из общего объема государственной поддержки реального сектора экономики была направлена на развитие животноводства и переработки продукции животноводства – 38,4 % от общего объема </w:t>
      </w:r>
    </w:p>
    <w:p w:rsidR="007D196C" w:rsidRPr="009653D3" w:rsidRDefault="007D196C" w:rsidP="007D196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D196C" w:rsidRPr="009653D3" w:rsidRDefault="007D196C" w:rsidP="007D196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поддержки животноводства в 2015 году составил 211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руб., снижение к 2014 году – 9,8% или 23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,8 млн</w:t>
      </w:r>
      <w:proofErr w:type="gramStart"/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="00CF408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 объем господдержки животноводства планируется увеличить до 228 млн.руб., прирост составит 7,7%.</w:t>
      </w:r>
    </w:p>
    <w:p w:rsidR="00525662" w:rsidRPr="009653D3" w:rsidRDefault="00525662" w:rsidP="007D196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5662" w:rsidRPr="009653D3" w:rsidRDefault="001D389F" w:rsidP="007D196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труктур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2566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господдержки животноводства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D196C" w:rsidRPr="009653D3" w:rsidRDefault="00CF4085" w:rsidP="007D196C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1-е место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- 28 %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общем объеме господдержки животноводства занимает -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поддержк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молочного скотоводства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35DA" w:rsidRPr="009653D3" w:rsidRDefault="00F535DA" w:rsidP="00F535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2-е место</w:t>
      </w:r>
      <w:r w:rsidR="00885956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20%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поддержка племенного животноводства</w:t>
      </w:r>
    </w:p>
    <w:p w:rsidR="00F535DA" w:rsidRPr="009653D3" w:rsidRDefault="00F535DA" w:rsidP="007D196C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3-е место</w:t>
      </w:r>
      <w:r w:rsidR="00885956"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85956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– 17 %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="00202CF1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поддержка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нар</w:t>
      </w:r>
      <w:r w:rsidR="00202CF1"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ащивания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поголовья маралов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табунных </w:t>
      </w:r>
    </w:p>
    <w:p w:rsidR="001D389F" w:rsidRPr="009653D3" w:rsidRDefault="00202CF1" w:rsidP="00202CF1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4-е место</w:t>
      </w:r>
      <w:r w:rsidR="00885956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15 %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занимает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поддержка развития мясного скотоводства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389F" w:rsidRPr="009653D3" w:rsidRDefault="00202CF1" w:rsidP="00202CF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5-е место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15 %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занимает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поддержка 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овцеводства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 козоводства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02CF1" w:rsidRPr="009653D3" w:rsidRDefault="00202CF1" w:rsidP="00202CF1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6-е место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</w:t>
      </w:r>
      <w:r w:rsidR="005E34C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поддержка по погашению процентов по </w:t>
      </w:r>
      <w:proofErr w:type="gramStart"/>
      <w:r w:rsidR="005E34C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кредитам</w:t>
      </w:r>
      <w:proofErr w:type="gramEnd"/>
      <w:r w:rsidR="005E34C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взятым на развитие животноводства </w:t>
      </w:r>
    </w:p>
    <w:p w:rsidR="007D196C" w:rsidRPr="009653D3" w:rsidRDefault="00202CF1" w:rsidP="007D196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7-е место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85956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- 2 %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занимает </w:t>
      </w:r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господдержка северного оленеводства, табунного коневодства, </w:t>
      </w:r>
      <w:proofErr w:type="spellStart"/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яководства</w:t>
      </w:r>
      <w:proofErr w:type="spellEnd"/>
      <w:r w:rsidR="007D19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 верблюдоводства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D196C" w:rsidRPr="009653D3" w:rsidRDefault="007D196C" w:rsidP="007D196C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68A5" w:rsidRPr="00CC68A5" w:rsidRDefault="00CC68A5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C68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4976A2" w:rsidRP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Растениеводство в Республике Алтай представлено нескольким направлениями:   </w:t>
      </w:r>
    </w:p>
    <w:p w:rsidR="004976A2" w:rsidRP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кормопроизводство;  </w:t>
      </w:r>
    </w:p>
    <w:p w:rsidR="004976A2" w:rsidRP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овощеводство; </w:t>
      </w:r>
    </w:p>
    <w:p w:rsidR="004976A2" w:rsidRPr="009653D3" w:rsidRDefault="008B56EF" w:rsidP="008F79AE">
      <w:pPr>
        <w:tabs>
          <w:tab w:val="right" w:pos="9355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садоводство</w:t>
      </w:r>
      <w:r w:rsidR="004976A2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30413" w:rsidRPr="009653D3" w:rsidRDefault="00430413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Республике Алтай 1791 тыс. га сельскохозяйственных угодий  в том числе:   </w:t>
      </w:r>
    </w:p>
    <w:p w:rsidR="00430413" w:rsidRPr="009653D3" w:rsidRDefault="00597B8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143,6 тыс. га пашни;   </w:t>
      </w:r>
    </w:p>
    <w:p w:rsidR="00711DA7" w:rsidRPr="009653D3" w:rsidRDefault="00597B8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1523 тыс. га пастбищ</w:t>
      </w:r>
      <w:r w:rsidR="00711DA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30413" w:rsidRPr="009653D3" w:rsidRDefault="00711DA7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- 124,4 тыс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– сенокосы.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 </w:t>
      </w:r>
    </w:p>
    <w:p w:rsidR="009653D3" w:rsidRDefault="004976A2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осевная площадь в хозяйствах всех категорий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 w:rsidR="0043041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состав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ила 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1D389F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5,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="00430413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тыс. га.</w:t>
      </w:r>
    </w:p>
    <w:p w:rsidR="00430413" w:rsidRPr="009653D3" w:rsidRDefault="00430413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Кормопроизводство является ведущей отраслью растениеводства Республики Алтай. </w:t>
      </w:r>
      <w:r w:rsidR="00E0202A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84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%</w:t>
      </w:r>
      <w:r w:rsidR="004976A2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посевной площади занято посевами однолетних и многолетних кормовых культур. </w:t>
      </w:r>
    </w:p>
    <w:p w:rsidR="00924CC5" w:rsidRPr="009653D3" w:rsidRDefault="00924CC5" w:rsidP="00B55C7F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неблагоприятными климатическими условиями (засушливое лето) урожайность кормовых культур в 2015 год снизилась</w:t>
      </w:r>
    </w:p>
    <w:p w:rsidR="00924CC5" w:rsidRPr="009653D3" w:rsidRDefault="00924CC5" w:rsidP="00924CC5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6406" w:rsidRDefault="00924CC5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связи со снижением урожайности упал и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валовый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 кормовых культур</w:t>
      </w:r>
      <w:r w:rsidR="00BE6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заготовлено </w:t>
      </w:r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зерновых и зернобобовых культур составил 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</w:t>
      </w:r>
      <w:proofErr w:type="gramStart"/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онн </w:t>
      </w:r>
      <w:r w:rsidR="00827B8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(снижение к 2014 году на 22,2%), 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заготовлено сена – 232,6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 (сн</w:t>
      </w:r>
      <w:r w:rsidR="00260E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жение на 20,3%), 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заготовлено сенажа – 50,4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онн (снижение на 9,8%), 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заготовлено силоса 13,2 тыс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онн </w:t>
      </w:r>
      <w:r w:rsidRPr="00BE64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(снижение на 36,2%).</w:t>
      </w: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E6406" w:rsidRDefault="00BE6406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Кормообеспеченность</w:t>
      </w:r>
      <w:proofErr w:type="spellEnd"/>
      <w:r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1 условную голову перед началом зимнего сезона составила – 3,0 </w:t>
      </w:r>
      <w:r w:rsidR="00BC4367"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центнера кормовых единиц на 1 условную голову</w:t>
      </w:r>
      <w:r w:rsidRPr="00BC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(снижение на 16,7% к уровню 2014 года).</w:t>
      </w:r>
    </w:p>
    <w:p w:rsidR="00924CC5" w:rsidRPr="009653D3" w:rsidRDefault="00827B8C" w:rsidP="00924CC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11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700170" w:rsidRPr="009653D3" w:rsidRDefault="003F4110" w:rsidP="00924CC5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результате ранних обильных снегопадов в 2015 году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преступили к зимовке на месяц раньше и за первый месяц стойлового содержания общий запас кормов в хозяйствах  уменьшился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25-30%. Хозяйствам пришлось производить не запланированный закуп кормов на территории Республики Алтай и Алтайского края.</w:t>
      </w:r>
      <w:r w:rsidR="00700170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54A1" w:rsidRPr="009653D3" w:rsidRDefault="00766F30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 режим функционирования </w:t>
      </w: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«повышенная готовность»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пяти муниципальных образований: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Кош-Агачский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Улаганский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Онгудайский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Усть-Канский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Усть-Коксинский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районы.</w:t>
      </w:r>
    </w:p>
    <w:p w:rsidR="004F54A1" w:rsidRPr="009653D3" w:rsidRDefault="00923323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поручению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Главы </w:t>
      </w:r>
      <w:r w:rsidR="0029740D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Алтай, Председателя Правительства Республики Алтай А.В. Бердникова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9740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757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равительств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Алтай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09.12.2015 г 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перераспредел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ило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ассигнования в сумме 2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 на поддержку животноводства</w:t>
      </w:r>
      <w:r w:rsidR="009B02B3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сохранения поголовья сельскохозяйственных животных в зимний период 2015-2016 гг.</w:t>
      </w:r>
    </w:p>
    <w:p w:rsidR="004F54A1" w:rsidRPr="009653D3" w:rsidRDefault="00580A89" w:rsidP="008F79A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средства были 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доведены до </w:t>
      </w:r>
      <w:proofErr w:type="spellStart"/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сельскохозтоваропроизводителей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декабре 2015 года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80A89" w:rsidRPr="009653D3" w:rsidRDefault="00462FEF" w:rsidP="00580A8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Субсидировалась 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580A8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транспортных расходов (по ставке 30% от фактических расходов по транспортировке). </w:t>
      </w:r>
    </w:p>
    <w:p w:rsidR="00766F30" w:rsidRPr="009653D3" w:rsidRDefault="0022481E" w:rsidP="00766F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F54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линии Министерства труда и социального развития и занятости населения Республики Алтай </w:t>
      </w:r>
      <w:r w:rsidR="00766F3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оформлена социальную помощь для малообеспеченных граждан 5-ти муниципальных образований в размере 2 тыс. рублей на приобретение кормов на общую сумму 4 млн. 812 тыс</w:t>
      </w:r>
      <w:proofErr w:type="gramStart"/>
      <w:r w:rsidR="00766F3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766F30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C06326" w:rsidRPr="009653D3" w:rsidRDefault="00C06326" w:rsidP="008F79A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F4110" w:rsidRPr="009653D3" w:rsidRDefault="003F4110" w:rsidP="008F79A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Неблагоприятные климатические условия 2015 года не отразились на валовом сборе картофеля и овощей открытого грунта, так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валовый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сбор картофеля составил – 27</w:t>
      </w:r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,8 тыс</w:t>
      </w:r>
      <w:proofErr w:type="gramStart"/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.т</w:t>
      </w:r>
      <w:proofErr w:type="gramEnd"/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(на уровне 2014 года), овощей открытого грунта – 12</w:t>
      </w:r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C037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тыс.тонн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(прирост к 2014 году – 12,6%).</w:t>
      </w:r>
    </w:p>
    <w:p w:rsidR="00BE6406" w:rsidRPr="00261542" w:rsidRDefault="00BE6406" w:rsidP="00BE64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Овощеводство в Республике Алтай в основном представлено в хозяйствах населения – 98% посадок овощей. Несколько крестьянских (фермерских) хозяйств возделывают овощи в защищенном и открытом грунте, что позволяет частично обеспечивать организации бюджетной сферы свежими овощами. </w:t>
      </w:r>
    </w:p>
    <w:p w:rsidR="00D0087F" w:rsidRDefault="00BE6406" w:rsidP="00BE64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Садоводством   в Республике Алтай помимо хозяйств населения занимается ФГУП «Горно-Алтайское»  и несколько крестьянских (фермерских) </w:t>
      </w: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хозяйств. Общая площадь плодово-ягодных насаждений составляет 877 га, в том числе 582 га в плодоносящем </w:t>
      </w:r>
      <w:r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возрасте.</w:t>
      </w:r>
      <w:r w:rsidR="004571FE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2015 год </w:t>
      </w:r>
      <w:proofErr w:type="spellStart"/>
      <w:r w:rsidR="004571FE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валовый</w:t>
      </w:r>
      <w:proofErr w:type="spellEnd"/>
      <w:r w:rsidR="004571FE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плодов и ягод </w:t>
      </w:r>
      <w:r w:rsidR="00D0087F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хозяйствах всех категорий составил 2,56 тыс</w:t>
      </w:r>
      <w:proofErr w:type="gramStart"/>
      <w:r w:rsidR="00D0087F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D0087F" w:rsidRPr="00260EC1">
        <w:rPr>
          <w:rFonts w:ascii="Times New Roman" w:eastAsia="Times New Roman" w:hAnsi="Times New Roman" w:cs="Times New Roman"/>
          <w:color w:val="000000"/>
          <w:sz w:val="28"/>
          <w:szCs w:val="28"/>
        </w:rPr>
        <w:t>онн (прирост к 2014 году – 86,3%).</w:t>
      </w:r>
    </w:p>
    <w:p w:rsidR="00BE6406" w:rsidRPr="00261542" w:rsidRDefault="00BE6406" w:rsidP="00BE640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 году начата работа по закладке плодового сада </w:t>
      </w:r>
      <w:proofErr w:type="gramStart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</w:t>
      </w:r>
      <w:proofErr w:type="spellStart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>Коо</w:t>
      </w:r>
      <w:proofErr w:type="spellEnd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>Улаганского</w:t>
      </w:r>
      <w:proofErr w:type="spellEnd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площадью 12 га и начата работа по рекультивации </w:t>
      </w:r>
      <w:proofErr w:type="spellStart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>малояломанского</w:t>
      </w:r>
      <w:proofErr w:type="spellEnd"/>
      <w:r w:rsidRPr="00261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сада.</w:t>
      </w:r>
    </w:p>
    <w:p w:rsidR="00AF472B" w:rsidRPr="009653D3" w:rsidRDefault="00AF472B" w:rsidP="008F79A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A55991" w:rsidRPr="009653D3" w:rsidRDefault="005C0D1F" w:rsidP="005C0D1F">
      <w:pPr>
        <w:pStyle w:val="12"/>
        <w:widowControl w:val="0"/>
        <w:shd w:val="clear" w:color="auto" w:fill="auto"/>
        <w:tabs>
          <w:tab w:val="left" w:pos="993"/>
        </w:tabs>
        <w:spacing w:after="0" w:line="240" w:lineRule="auto"/>
        <w:ind w:right="80" w:firstLine="709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b/>
          <w:color w:val="000000" w:themeColor="text1"/>
          <w:sz w:val="28"/>
          <w:szCs w:val="28"/>
        </w:rPr>
        <w:t>В 2015 году впервые была оказана поддержка по п</w:t>
      </w:r>
      <w:r w:rsidR="00A55991" w:rsidRPr="009653D3">
        <w:rPr>
          <w:b/>
          <w:color w:val="000000" w:themeColor="text1"/>
          <w:sz w:val="28"/>
          <w:szCs w:val="28"/>
        </w:rPr>
        <w:t>ереработк</w:t>
      </w:r>
      <w:r w:rsidRPr="009653D3">
        <w:rPr>
          <w:b/>
          <w:color w:val="000000" w:themeColor="text1"/>
          <w:sz w:val="28"/>
          <w:szCs w:val="28"/>
        </w:rPr>
        <w:t>е</w:t>
      </w:r>
      <w:r w:rsidR="00A55991" w:rsidRPr="009653D3">
        <w:rPr>
          <w:b/>
          <w:color w:val="000000" w:themeColor="text1"/>
          <w:sz w:val="28"/>
          <w:szCs w:val="28"/>
        </w:rPr>
        <w:t xml:space="preserve"> дикорастущего сырья</w:t>
      </w:r>
      <w:r w:rsidRPr="009653D3">
        <w:rPr>
          <w:b/>
          <w:color w:val="000000" w:themeColor="text1"/>
          <w:sz w:val="28"/>
          <w:szCs w:val="28"/>
        </w:rPr>
        <w:t xml:space="preserve"> - </w:t>
      </w:r>
      <w:r w:rsidR="00A55991" w:rsidRPr="009653D3">
        <w:rPr>
          <w:color w:val="000000" w:themeColor="text1"/>
          <w:sz w:val="28"/>
          <w:szCs w:val="28"/>
        </w:rPr>
        <w:t xml:space="preserve"> оказана государственная поддержка в виде гранта на развитие материально-технической базы кооператива </w:t>
      </w:r>
      <w:proofErr w:type="spellStart"/>
      <w:r w:rsidR="00A55991" w:rsidRPr="009653D3">
        <w:rPr>
          <w:color w:val="000000" w:themeColor="text1"/>
          <w:sz w:val="28"/>
          <w:szCs w:val="28"/>
        </w:rPr>
        <w:t>СП</w:t>
      </w:r>
      <w:r w:rsidR="00372B7A" w:rsidRPr="009653D3">
        <w:rPr>
          <w:color w:val="000000" w:themeColor="text1"/>
          <w:sz w:val="28"/>
          <w:szCs w:val="28"/>
        </w:rPr>
        <w:t>о</w:t>
      </w:r>
      <w:r w:rsidR="00A55991" w:rsidRPr="009653D3">
        <w:rPr>
          <w:color w:val="000000" w:themeColor="text1"/>
          <w:sz w:val="28"/>
          <w:szCs w:val="28"/>
        </w:rPr>
        <w:t>К</w:t>
      </w:r>
      <w:proofErr w:type="spellEnd"/>
      <w:r w:rsidR="00A55991" w:rsidRPr="009653D3">
        <w:rPr>
          <w:color w:val="000000" w:themeColor="text1"/>
          <w:sz w:val="28"/>
          <w:szCs w:val="28"/>
        </w:rPr>
        <w:t xml:space="preserve"> «Минор» (</w:t>
      </w:r>
      <w:proofErr w:type="spellStart"/>
      <w:r w:rsidR="00A55991" w:rsidRPr="009653D3">
        <w:rPr>
          <w:color w:val="000000" w:themeColor="text1"/>
          <w:sz w:val="28"/>
          <w:szCs w:val="28"/>
        </w:rPr>
        <w:t>Турочакский</w:t>
      </w:r>
      <w:proofErr w:type="spellEnd"/>
      <w:r w:rsidR="00A55991" w:rsidRPr="009653D3">
        <w:rPr>
          <w:color w:val="000000" w:themeColor="text1"/>
          <w:sz w:val="28"/>
          <w:szCs w:val="28"/>
        </w:rPr>
        <w:t xml:space="preserve"> район) в сумме 3,6 млн</w:t>
      </w:r>
      <w:proofErr w:type="gramStart"/>
      <w:r w:rsidR="00A55991" w:rsidRPr="009653D3">
        <w:rPr>
          <w:color w:val="000000" w:themeColor="text1"/>
          <w:sz w:val="28"/>
          <w:szCs w:val="28"/>
        </w:rPr>
        <w:t>.р</w:t>
      </w:r>
      <w:proofErr w:type="gramEnd"/>
      <w:r w:rsidR="00A55991" w:rsidRPr="009653D3">
        <w:rPr>
          <w:color w:val="000000" w:themeColor="text1"/>
          <w:sz w:val="28"/>
          <w:szCs w:val="28"/>
        </w:rPr>
        <w:t>уб. для организации сбора и переработки дикоросов.</w:t>
      </w:r>
    </w:p>
    <w:p w:rsidR="000F23EF" w:rsidRPr="009653D3" w:rsidRDefault="00CB1730" w:rsidP="00CB17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оказывалась поддержка и отрасли растениеводства в объеме 59</w:t>
      </w:r>
      <w:r w:rsidR="00453D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,6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прирост к 2014 году 22,4%.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2016 году планируется увеличение объема поддержки по растениеводству до 63</w:t>
      </w:r>
      <w:r w:rsidR="00453D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proofErr w:type="spellEnd"/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прирост на 4</w:t>
      </w:r>
      <w:r w:rsidR="00453D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млн.руб.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23EF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7,2%</w:t>
      </w:r>
    </w:p>
    <w:p w:rsidR="00CB1730" w:rsidRPr="009653D3" w:rsidRDefault="00CB1730" w:rsidP="00CB17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CB1730" w:rsidRPr="009653D3" w:rsidRDefault="00500D89" w:rsidP="00CB173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2015 году было вв</w:t>
      </w:r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едено новое направление поддержки - субсидии на развитие садоводства и </w:t>
      </w:r>
      <w:proofErr w:type="spellStart"/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питомниководства</w:t>
      </w:r>
      <w:proofErr w:type="spellEnd"/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объемом финансирования из средств регионального бюджета 2</w:t>
      </w:r>
      <w:r w:rsidR="006A0C7F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,5</w:t>
      </w:r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млн</w:t>
      </w:r>
      <w:proofErr w:type="gramStart"/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.р</w:t>
      </w:r>
      <w:proofErr w:type="gramEnd"/>
      <w:r w:rsidR="00CB1730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уб.</w:t>
      </w:r>
    </w:p>
    <w:p w:rsidR="00CB1730" w:rsidRPr="009653D3" w:rsidRDefault="00CB1730" w:rsidP="00CB1730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730" w:rsidRPr="009653D3" w:rsidRDefault="00CB1730" w:rsidP="00CB1730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56C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 поддержку малых форм хозяйствования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2015 году направлено 228</w:t>
      </w:r>
      <w:r w:rsidR="00BB128C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,6 млн</w:t>
      </w:r>
      <w:proofErr w:type="gramStart"/>
      <w:r w:rsidR="00BB128C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уб., прирост к 2014 году 37,5 % или 62</w:t>
      </w:r>
      <w:r w:rsidR="00BB128C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млн.руб.</w:t>
      </w:r>
      <w:r w:rsidR="0055036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Основной прирост на 59 млн.руб. обеспечен за счет роста федерального источника.</w:t>
      </w:r>
    </w:p>
    <w:p w:rsidR="00CF24FC" w:rsidRPr="009653D3" w:rsidRDefault="00CF24FC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B1730" w:rsidRPr="009653D3" w:rsidRDefault="00CB1730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направлению «Начинающий фермер» освоено 58</w:t>
      </w:r>
      <w:r w:rsidR="00BB128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,6 млн</w:t>
      </w:r>
      <w:proofErr w:type="gramStart"/>
      <w:r w:rsidR="00BB128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конкурсного отбора финалистами признано 45 хозяйств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 сравнению с 2014 годом количество </w:t>
      </w:r>
      <w:proofErr w:type="spellStart"/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грантополучателей</w:t>
      </w:r>
      <w:proofErr w:type="spellEnd"/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возросло на 7 хозяйств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Средний размер гранта составил 1 300 тыс</w:t>
      </w:r>
      <w:proofErr w:type="gramStart"/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ублей, средства гранта были направлены на приобретение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техники, животных, и зем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назначения.</w:t>
      </w:r>
      <w:r w:rsidR="00897468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2016 году объем поддержки начинающих фермеров значительно увеличится на 76,3% и составит 103,3 млн</w:t>
      </w:r>
      <w:proofErr w:type="gramStart"/>
      <w:r w:rsidR="00897468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897468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уб. </w:t>
      </w:r>
    </w:p>
    <w:p w:rsidR="00CF24FC" w:rsidRPr="009653D3" w:rsidRDefault="00CF24FC" w:rsidP="00EE41E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E41E5" w:rsidRPr="009653D3" w:rsidRDefault="00CB1730" w:rsidP="00EE41E5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направлению «Развитие семейных животноводческих ферм Республики Алтай» освоено</w:t>
      </w:r>
      <w:r w:rsidR="000B2F9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41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</w:t>
      </w:r>
      <w:proofErr w:type="gramStart"/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</w:t>
      </w:r>
      <w:r w:rsidR="000B2F9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результате конкурсного отбора финалистами признано 30 хозяйств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по сравнению с 2014 годом количество </w:t>
      </w:r>
      <w:proofErr w:type="spellStart"/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грантополучателей</w:t>
      </w:r>
      <w:proofErr w:type="spellEnd"/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возросло на 23 хозяйства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Средний размер гранта составил 1 350  тыс. рублей, средства были направлены на приобретение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техники, животных, и приобретение оборудования по переработке с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ельхоз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продукции.</w:t>
      </w:r>
      <w:r w:rsidR="00CF24F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E41E5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году объем поддержки семейных ферм КФХ увеличится на 7,8% и составит 48,3 млн</w:t>
      </w:r>
      <w:proofErr w:type="gramStart"/>
      <w:r w:rsidR="00EE41E5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EE41E5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уб. </w:t>
      </w:r>
    </w:p>
    <w:p w:rsidR="00CF24FC" w:rsidRPr="009653D3" w:rsidRDefault="00CF24FC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51F" w:rsidRPr="009653D3" w:rsidRDefault="00CB1730" w:rsidP="00CB1730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2015 году </w:t>
      </w:r>
      <w:r w:rsidR="00550361" w:rsidRPr="009653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впервые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предоставлены гранты 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сельскохозяйственным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потребительским сбытовым и перерабатывающим кооперативам на развитие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материально-технической базы 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общую сумму 2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0B2F9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,2</w:t>
      </w:r>
      <w:r w:rsidR="00550361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млн.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="0098551F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8551F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результате </w:t>
      </w:r>
      <w:r w:rsidR="0098551F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конкурсного отбора финалистами признано 4 хозяйства.</w:t>
      </w:r>
      <w:r w:rsidR="00CF24F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2016 году объем поддержки по данному направлению увеличится на 5% и составит 23,3 млн</w:t>
      </w:r>
      <w:proofErr w:type="gramStart"/>
      <w:r w:rsidR="00CF24F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="00CF24FC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уб. </w:t>
      </w:r>
    </w:p>
    <w:p w:rsidR="00CF24FC" w:rsidRPr="009653D3" w:rsidRDefault="00CF24FC" w:rsidP="00A10F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0FB2" w:rsidRPr="009653D3" w:rsidRDefault="00870BF1" w:rsidP="00A10FB2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Значительная 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сумма – 103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,5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 направлена на господдержку кредитов на развитие малых форм хозяйствования - в 2015 году субсидировались кредиты, полученные личными подсобными хозяйствами в банках в 2010-2013 годах. В 2016 году планируется значительное снижение финансирования данного направления до 51</w:t>
      </w:r>
      <w:r w:rsidR="001A2A8B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proofErr w:type="gramStart"/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уб. в связи с тем, что в 2016 году полностью погашается большая часть кредитов ЛПХ.</w:t>
      </w:r>
    </w:p>
    <w:p w:rsidR="00CF24FC" w:rsidRPr="009653D3" w:rsidRDefault="00A10FB2" w:rsidP="00A10FB2">
      <w:pPr>
        <w:tabs>
          <w:tab w:val="left" w:pos="459"/>
        </w:tabs>
        <w:spacing w:before="60" w:after="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0FB2" w:rsidRPr="009653D3" w:rsidRDefault="00BB337F" w:rsidP="00A10FB2">
      <w:pPr>
        <w:tabs>
          <w:tab w:val="left" w:pos="459"/>
        </w:tabs>
        <w:spacing w:before="60" w:after="6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оказывалась поддержка крестьянским хозяйствам в виде субсидий на возмещение части затрат на оформление в собственность земельных участков. Площадь земельных участков, оформленных в собственность крестьянскими (фермерскими) хозяйствами составила 5730 га. Выплачено субсидий 3</w:t>
      </w:r>
      <w:r w:rsidR="00870BF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,3</w:t>
      </w:r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proofErr w:type="gramStart"/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0BF1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A10FB2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</w:t>
      </w:r>
      <w:r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году объем поддержки по данному направлению снизится в 5,5 раз до 160 тыс.руб.  в связи</w:t>
      </w:r>
      <w:r w:rsidR="0091575B" w:rsidRPr="009653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отсутствием государственной поддержки из федерального бюджета.</w:t>
      </w:r>
    </w:p>
    <w:p w:rsidR="00BB337F" w:rsidRPr="009653D3" w:rsidRDefault="00BB337F" w:rsidP="00A10FB2">
      <w:pPr>
        <w:tabs>
          <w:tab w:val="left" w:pos="459"/>
        </w:tabs>
        <w:spacing w:before="60" w:after="6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472B" w:rsidRPr="009653D3" w:rsidRDefault="004D184B" w:rsidP="008F79AE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Техническая и технологическая модернизация</w:t>
      </w:r>
    </w:p>
    <w:p w:rsidR="00155897" w:rsidRPr="009653D3" w:rsidRDefault="00155897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96242" w:rsidRPr="009653D3" w:rsidRDefault="00196242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Алтай принята и реализуется с 2013 года подпрограмма «Техническая и технологическая модернизация</w:t>
      </w:r>
      <w:r w:rsidR="0097615A"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задача подпрограммы – стимулирование технической модернизации сельскохозяйственного производства.</w:t>
      </w:r>
    </w:p>
    <w:p w:rsidR="0091575B" w:rsidRPr="009653D3" w:rsidRDefault="0091575B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на финансирование данного мероприятия было направлено 42,2 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уб., прирост к 2014 году 12,8 млн.руб. или 43,5 %. </w:t>
      </w:r>
    </w:p>
    <w:p w:rsidR="0091575B" w:rsidRPr="009653D3" w:rsidRDefault="0091575B" w:rsidP="008F79AE">
      <w:pPr>
        <w:widowControl w:val="0"/>
        <w:ind w:right="-30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объем поддержки значительно сократится до 23,2 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уб., снижение на  19 млн.руб. или на 45 %.</w:t>
      </w:r>
    </w:p>
    <w:p w:rsidR="00BE6406" w:rsidRDefault="00BE6406" w:rsidP="00BE6406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694" w:rsidRDefault="00292694" w:rsidP="00BE640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Продвижение сельскохозяйственной продукции</w:t>
      </w:r>
    </w:p>
    <w:p w:rsidR="00BE6406" w:rsidRPr="009653D3" w:rsidRDefault="00BE6406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 2015 году для продвижения сельскохозяйственной продукции Министерством сельского хозяйства Республики Алтай совместно с Министерством экономического развития и туризма Республика Алтай, Администрацией МО «Город Горно-Алтайск» организовано и проведено 6 республиканских  сельскохозяйственных ярмарок в г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орно-Алтайске.  </w:t>
      </w: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Вся продукция на ярмарках реализовывалась по ценам ниже рыночных  на 15-20 процентов. </w:t>
      </w: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Всего  на ярмарках в 2015 году реализовано продукции на сумму 98,6 млн</w:t>
      </w: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ублей, в том числе сельхозпродукции -  65,6 млн.рублей.</w:t>
      </w:r>
    </w:p>
    <w:p w:rsidR="00292694" w:rsidRPr="009653D3" w:rsidRDefault="00292694" w:rsidP="008F79AE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653D3">
        <w:rPr>
          <w:rFonts w:ascii="Times New Roman" w:hAnsi="Times New Roman" w:cs="Times New Roman"/>
          <w:color w:val="000000" w:themeColor="text1"/>
          <w:sz w:val="28"/>
          <w:szCs w:val="28"/>
        </w:rPr>
        <w:t>Реализовано: мяса -  137,5 тонн, сыров твердых сычужных  – 2,9 тонн, меда – 3,3 тонны, масла сливочного – 3,1 тонна.</w:t>
      </w:r>
      <w:proofErr w:type="gramEnd"/>
    </w:p>
    <w:p w:rsidR="002F79E7" w:rsidRPr="009653D3" w:rsidRDefault="00D50076" w:rsidP="002F79E7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653D3">
        <w:rPr>
          <w:color w:val="000000" w:themeColor="text1"/>
          <w:sz w:val="28"/>
          <w:szCs w:val="28"/>
        </w:rPr>
        <w:t>В июне 2015 года в г</w:t>
      </w:r>
      <w:proofErr w:type="gramStart"/>
      <w:r w:rsidRPr="009653D3">
        <w:rPr>
          <w:color w:val="000000" w:themeColor="text1"/>
          <w:sz w:val="28"/>
          <w:szCs w:val="28"/>
        </w:rPr>
        <w:t>.Ч</w:t>
      </w:r>
      <w:proofErr w:type="gramEnd"/>
      <w:r w:rsidRPr="009653D3">
        <w:rPr>
          <w:color w:val="000000" w:themeColor="text1"/>
          <w:sz w:val="28"/>
          <w:szCs w:val="28"/>
        </w:rPr>
        <w:t xml:space="preserve">ита Забайкальского края  прошла 12-я Межрегиональная Сибирско-Дальневосточная выставка племенных овец и коз, в </w:t>
      </w:r>
      <w:r w:rsidRPr="009653D3">
        <w:rPr>
          <w:color w:val="000000" w:themeColor="text1"/>
          <w:sz w:val="28"/>
          <w:szCs w:val="28"/>
        </w:rPr>
        <w:lastRenderedPageBreak/>
        <w:t xml:space="preserve">которой принимают участие почти все регионы Сибири  и Дальнего Востока, в которых развивается овцеводство и козоводство. </w:t>
      </w:r>
      <w:r w:rsidR="002F79E7" w:rsidRPr="009653D3">
        <w:rPr>
          <w:color w:val="000000" w:themeColor="text1"/>
          <w:sz w:val="28"/>
          <w:szCs w:val="28"/>
        </w:rPr>
        <w:t xml:space="preserve">Племенные хозяйства Республики Алтай получили 20 медалей и аттестатов различной степени </w:t>
      </w:r>
    </w:p>
    <w:p w:rsidR="002F79E7" w:rsidRPr="009653D3" w:rsidRDefault="002F79E7" w:rsidP="008F79AE">
      <w:pPr>
        <w:pStyle w:val="a3"/>
        <w:shd w:val="clear" w:color="auto" w:fill="FFFFFF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50076" w:rsidRPr="009653D3" w:rsidRDefault="00D50076" w:rsidP="008F79AE">
      <w:pPr>
        <w:pStyle w:val="a3"/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9653D3">
        <w:rPr>
          <w:color w:val="000000" w:themeColor="text1"/>
          <w:sz w:val="28"/>
          <w:szCs w:val="28"/>
        </w:rPr>
        <w:t>Сельхозтоваропроизводители</w:t>
      </w:r>
      <w:proofErr w:type="spellEnd"/>
      <w:r w:rsidRPr="009653D3">
        <w:rPr>
          <w:color w:val="000000" w:themeColor="text1"/>
          <w:sz w:val="28"/>
          <w:szCs w:val="28"/>
        </w:rPr>
        <w:t xml:space="preserve"> Республики Алтай принимали активное участие в ежемесячных </w:t>
      </w:r>
      <w:proofErr w:type="gramStart"/>
      <w:r w:rsidRPr="009653D3">
        <w:rPr>
          <w:color w:val="000000" w:themeColor="text1"/>
          <w:sz w:val="28"/>
          <w:szCs w:val="28"/>
        </w:rPr>
        <w:t>ярмарках</w:t>
      </w:r>
      <w:proofErr w:type="gramEnd"/>
      <w:r w:rsidRPr="009653D3">
        <w:rPr>
          <w:color w:val="000000" w:themeColor="text1"/>
          <w:sz w:val="28"/>
          <w:szCs w:val="28"/>
        </w:rPr>
        <w:t xml:space="preserve"> проводимых в 7 городах Кемеровской области.</w:t>
      </w:r>
    </w:p>
    <w:p w:rsidR="00FC17A5" w:rsidRPr="009653D3" w:rsidRDefault="0001235F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Еще одним направлением работы Министерства сельского хозяйства Республики Алтай является работа по программе «У</w:t>
      </w:r>
      <w:r w:rsidR="00FC17A5"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стойчиво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FC17A5"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развити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FC17A5"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сельских территорий</w:t>
      </w:r>
      <w:r w:rsidRPr="009653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01235F" w:rsidRPr="009653D3" w:rsidRDefault="0001235F" w:rsidP="00FC17A5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Благодаря реализации подпрограммы «Устойчивое развитие сельских территорий на 2014-2017 гг. и на период до 2020 года», оказывается содействие решению задачи притока молодых специалистов в село, созданию социальной и инженерной инфраструктуры села для комфортного проживания в сельской местности, в том числе удовлетворения первоочередных потребностей в жилье. </w:t>
      </w:r>
    </w:p>
    <w:p w:rsidR="005E1C34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направлению устойчивое развитие сельских территорий в 2015 году освоено 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224,1 млн</w:t>
      </w:r>
      <w:proofErr w:type="gramStart"/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C17A5" w:rsidRPr="009653D3" w:rsidRDefault="00BF0A01" w:rsidP="00FC17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2016 году объем господдержки по устойчивому развитию сельских территорий составит 151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руб., снижение к 2015 году на 72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,9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 или на 32,5%. Это связано с тем, что в 2015 году окончено строительство детского сада в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айма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микрорайон «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Алгаир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объем финансирования по садику в 2015 году составил – 73,5 млн.руб., а строительство новых садиков не ведется.  </w:t>
      </w:r>
    </w:p>
    <w:p w:rsidR="00BF0A01" w:rsidRPr="009653D3" w:rsidRDefault="00BF0A01" w:rsidP="00FC17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были реализованы  5 мероприятий программы:</w:t>
      </w:r>
    </w:p>
    <w:p w:rsidR="001D1E6D" w:rsidRPr="009653D3" w:rsidRDefault="00FC17A5" w:rsidP="001D1E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2015 г. в 10 муниципальных образованиях, за исключением МО «Город Горно-Алтайск», введено  2 842 м² (в т. ч. молодые семьи и молодые специалисты 1 989 кв. м. жилья) на сумму  34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свои жилищные условия улучшили 45 семей  (181 чел. в том числе дети)</w:t>
      </w:r>
      <w:r w:rsidR="001D1E6D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1E6D" w:rsidRPr="009653D3" w:rsidRDefault="001D1E6D" w:rsidP="001D1E6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Уменьшение введенных площадей </w:t>
      </w:r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606 кв</w:t>
      </w:r>
      <w:proofErr w:type="gramStart"/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="005E1C34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17,5 % связано с увеличением средней стоимости строительства 1 квадратного метра жилья и снижением объема финансирования.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г. произошло уменьшение общего объема финансирования по данному направления на 8% </w:t>
      </w:r>
      <w:r w:rsidR="00016B1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данное уменьшение  связано с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отсутствием в 2015 г.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софинансирования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из средств бюджетов муниципальных образований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сравнению с 2014 годом. </w:t>
      </w:r>
    </w:p>
    <w:p w:rsidR="001D1E6D" w:rsidRPr="009653D3" w:rsidRDefault="001D1E6D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2016 год целевой показатель по вводу жилья составляет 2326 кв.м. что  меньше на 516 кв.м. чем в 2015 году. Это снижение обусловлено ростом средней стоимости строительства (приобретения) 1 кв.м. жилья в муниципальных образованиях Республики Алтай 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  </w:t>
      </w:r>
      <w:r w:rsidR="00E0010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2015 году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введено  20,5 км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газоснабжения на сумму 80</w:t>
      </w:r>
      <w:r w:rsidR="00E0010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руб. 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сетей газоснабжения осуществлялось только в одном муниципальном образовании «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Майминский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в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айма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с.Соузга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45D8" w:rsidRPr="009653D3" w:rsidRDefault="000345D8" w:rsidP="000345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2016 год целевой показатель по вводу сетей газоснабжения составляет 16,7 км.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 меньше на 3,8 км. чем в 2015 году. Это снижение обусловлено снижением объема финансирования до 57,4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 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2015 году 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ведено 14,81 км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водоснабжения  на сумму 68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Строительство водопроводов осуществлялось в пяти муниципальных образованиях, введены водопроводы в 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емал,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с.Барагаш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с.Черемшанка, ввод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II-й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очереди  водопровода в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с.Сейка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ввод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I-й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очереди водопровода в с.Усть-Кокса.</w:t>
      </w:r>
    </w:p>
    <w:p w:rsidR="000345D8" w:rsidRPr="009653D3" w:rsidRDefault="000345D8" w:rsidP="000345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 целевой показатель по вводу сетей водоснабжения составляет 13,6 км.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 меньше на 1,2 км. чем в 2015 году. Это снижение обусловлено снижением объема финансирования до 49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уб. 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17A5" w:rsidRPr="009653D3" w:rsidRDefault="0001235F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17A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</w:t>
      </w:r>
      <w:r w:rsidR="0026176C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Впервые в 2015 году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реализовано м</w:t>
      </w:r>
      <w:r w:rsidR="00FC17A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ероприятия по </w:t>
      </w:r>
      <w:proofErr w:type="spellStart"/>
      <w:r w:rsidR="00FC17A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грантовой</w:t>
      </w:r>
      <w:proofErr w:type="spellEnd"/>
      <w:r w:rsidR="00FC17A5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поддержке местных инициатив граждан, проживающих в сельской местности. </w:t>
      </w:r>
    </w:p>
    <w:p w:rsidR="00FC17A5" w:rsidRPr="009653D3" w:rsidRDefault="00FC17A5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по Республике Алтай реализовано 4 проекта местных инициатив в 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.Е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ло,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с.Мендур-Соккон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с.Черный –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Ануй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с.Катанда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все проекты были направлены на восстановление мемориалов славы Великой Отечественной Войны, общий объем финансирования </w:t>
      </w:r>
      <w:r w:rsidR="00921BD9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 млн. 752 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тыс.руб.  </w:t>
      </w:r>
    </w:p>
    <w:p w:rsidR="000345D8" w:rsidRPr="009653D3" w:rsidRDefault="000345D8" w:rsidP="000345D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 целевой показатель по количеству поддержанных местных инициатив составляет 4 единицы  при этом финансирование данного направления увеличится до 2 млн. 483 тыс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</w:t>
      </w:r>
    </w:p>
    <w:p w:rsidR="000345D8" w:rsidRPr="009653D3" w:rsidRDefault="000345D8" w:rsidP="00FC17A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235F" w:rsidRPr="009653D3" w:rsidRDefault="0001235F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5) 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поддержке комплексной компактной застройке сельских поселений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г. введен детский сад «Радуга» на 150 мест микрорайон «Алгаир-2» с.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Майма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строительство велось с 2013 года. </w:t>
      </w:r>
    </w:p>
    <w:p w:rsidR="0001235F" w:rsidRPr="009653D3" w:rsidRDefault="0001235F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финансирования детского сада за 2013-2015 гг. составил 111</w:t>
      </w:r>
      <w:r w:rsidR="00973AD8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 млн</w:t>
      </w:r>
      <w:proofErr w:type="gramStart"/>
      <w:r w:rsidR="00973AD8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уб., в том числе ФБ – 55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,2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руб., РБ  –  52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,4 млн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.руб., МБ – 3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,7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млн.руб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 в  2015 году   77</w:t>
      </w:r>
      <w:r w:rsidR="0026176C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 руб.) </w:t>
      </w:r>
    </w:p>
    <w:p w:rsidR="00BF0A01" w:rsidRPr="009653D3" w:rsidRDefault="00BF0A0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2016 году финансирование новых проектов детских садов не планируется.</w:t>
      </w:r>
    </w:p>
    <w:p w:rsidR="00BF0A01" w:rsidRPr="009653D3" w:rsidRDefault="00BF0A0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45A1" w:rsidRPr="009653D3" w:rsidRDefault="00BF0A0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9745A1" w:rsidRPr="009653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2016 году планируется начать финансирование новых мероприятий</w:t>
      </w:r>
      <w:r w:rsidR="009745A1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устойчивому развитию сельских территорий:</w:t>
      </w:r>
    </w:p>
    <w:p w:rsidR="009745A1" w:rsidRPr="009653D3" w:rsidRDefault="009745A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 6,1 млн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уб. на строительство сельск</w:t>
      </w:r>
      <w:r w:rsidR="002873F7"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клуба в с.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Сейка</w:t>
      </w:r>
      <w:proofErr w:type="spell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45A1" w:rsidRPr="009653D3" w:rsidRDefault="009745A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- 2,9 млн.руб. на строительство ФАП в </w:t>
      </w:r>
      <w:proofErr w:type="spell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айтанак</w:t>
      </w:r>
      <w:proofErr w:type="spellEnd"/>
    </w:p>
    <w:p w:rsidR="009745A1" w:rsidRPr="009653D3" w:rsidRDefault="009745A1" w:rsidP="0001235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- 3,7 млн.руб. на реконструкцию футбольного поля с</w:t>
      </w:r>
      <w:proofErr w:type="gramStart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.К</w:t>
      </w:r>
      <w:proofErr w:type="gramEnd"/>
      <w:r w:rsidRPr="00965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ош-Агач.</w:t>
      </w:r>
    </w:p>
    <w:p w:rsidR="009745A1" w:rsidRPr="009653D3" w:rsidRDefault="009745A1" w:rsidP="00FC17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9745A1" w:rsidRPr="009653D3" w:rsidSect="003A04C7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1FE" w:rsidRDefault="004571FE" w:rsidP="001E6392">
      <w:pPr>
        <w:spacing w:after="0"/>
      </w:pPr>
      <w:r>
        <w:separator/>
      </w:r>
    </w:p>
  </w:endnote>
  <w:endnote w:type="continuationSeparator" w:id="1">
    <w:p w:rsidR="004571FE" w:rsidRDefault="004571FE" w:rsidP="001E63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0503"/>
      <w:docPartObj>
        <w:docPartGallery w:val="Page Numbers (Bottom of Page)"/>
        <w:docPartUnique/>
      </w:docPartObj>
    </w:sdtPr>
    <w:sdtContent>
      <w:p w:rsidR="004571FE" w:rsidRDefault="00C47872">
        <w:pPr>
          <w:pStyle w:val="aa"/>
          <w:jc w:val="right"/>
        </w:pPr>
        <w:fldSimple w:instr=" PAGE   \* MERGEFORMAT ">
          <w:r w:rsidR="00BC4367">
            <w:rPr>
              <w:noProof/>
            </w:rPr>
            <w:t>7</w:t>
          </w:r>
        </w:fldSimple>
      </w:p>
    </w:sdtContent>
  </w:sdt>
  <w:p w:rsidR="004571FE" w:rsidRDefault="004571F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1FE" w:rsidRDefault="004571FE" w:rsidP="001E6392">
      <w:pPr>
        <w:spacing w:after="0"/>
      </w:pPr>
      <w:r>
        <w:separator/>
      </w:r>
    </w:p>
  </w:footnote>
  <w:footnote w:type="continuationSeparator" w:id="1">
    <w:p w:rsidR="004571FE" w:rsidRDefault="004571FE" w:rsidP="001E639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2A1"/>
    <w:multiLevelType w:val="hybridMultilevel"/>
    <w:tmpl w:val="1316B55A"/>
    <w:lvl w:ilvl="0" w:tplc="763078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700E4E"/>
    <w:multiLevelType w:val="hybridMultilevel"/>
    <w:tmpl w:val="CB82E0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010750"/>
    <w:multiLevelType w:val="multilevel"/>
    <w:tmpl w:val="631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223D9"/>
    <w:multiLevelType w:val="hybridMultilevel"/>
    <w:tmpl w:val="EC1A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80A5C"/>
    <w:multiLevelType w:val="hybridMultilevel"/>
    <w:tmpl w:val="471EB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D9B"/>
    <w:rsid w:val="00001D77"/>
    <w:rsid w:val="00002983"/>
    <w:rsid w:val="00011C1B"/>
    <w:rsid w:val="0001235F"/>
    <w:rsid w:val="00016B1C"/>
    <w:rsid w:val="00023401"/>
    <w:rsid w:val="000345D8"/>
    <w:rsid w:val="00054E12"/>
    <w:rsid w:val="000574BE"/>
    <w:rsid w:val="00061744"/>
    <w:rsid w:val="0006666B"/>
    <w:rsid w:val="000726BA"/>
    <w:rsid w:val="0007402B"/>
    <w:rsid w:val="00086DEF"/>
    <w:rsid w:val="000A0AD3"/>
    <w:rsid w:val="000B2F9B"/>
    <w:rsid w:val="000B56CA"/>
    <w:rsid w:val="000D0E48"/>
    <w:rsid w:val="000E5BA2"/>
    <w:rsid w:val="000F23EF"/>
    <w:rsid w:val="000F53F5"/>
    <w:rsid w:val="00105F41"/>
    <w:rsid w:val="00126995"/>
    <w:rsid w:val="00127AA7"/>
    <w:rsid w:val="00137571"/>
    <w:rsid w:val="001432D0"/>
    <w:rsid w:val="0014511C"/>
    <w:rsid w:val="0015512C"/>
    <w:rsid w:val="00155897"/>
    <w:rsid w:val="00157486"/>
    <w:rsid w:val="001656B5"/>
    <w:rsid w:val="001658B7"/>
    <w:rsid w:val="00172136"/>
    <w:rsid w:val="00172301"/>
    <w:rsid w:val="00174FD0"/>
    <w:rsid w:val="00175B5C"/>
    <w:rsid w:val="00186FA6"/>
    <w:rsid w:val="00187033"/>
    <w:rsid w:val="00191647"/>
    <w:rsid w:val="0019474C"/>
    <w:rsid w:val="00196242"/>
    <w:rsid w:val="001A2A8B"/>
    <w:rsid w:val="001A71B3"/>
    <w:rsid w:val="001B2F09"/>
    <w:rsid w:val="001D0903"/>
    <w:rsid w:val="001D1E6D"/>
    <w:rsid w:val="001D389F"/>
    <w:rsid w:val="001D4C36"/>
    <w:rsid w:val="001E2502"/>
    <w:rsid w:val="001E4682"/>
    <w:rsid w:val="001E6392"/>
    <w:rsid w:val="001F5983"/>
    <w:rsid w:val="00202CF1"/>
    <w:rsid w:val="0022481E"/>
    <w:rsid w:val="00237317"/>
    <w:rsid w:val="00241575"/>
    <w:rsid w:val="002441AB"/>
    <w:rsid w:val="002544E0"/>
    <w:rsid w:val="00260EC1"/>
    <w:rsid w:val="00261542"/>
    <w:rsid w:val="0026176C"/>
    <w:rsid w:val="0026510C"/>
    <w:rsid w:val="00270E04"/>
    <w:rsid w:val="00274A23"/>
    <w:rsid w:val="002873F7"/>
    <w:rsid w:val="00287EF2"/>
    <w:rsid w:val="00290F33"/>
    <w:rsid w:val="00292694"/>
    <w:rsid w:val="0029740D"/>
    <w:rsid w:val="002B61BD"/>
    <w:rsid w:val="002C38BB"/>
    <w:rsid w:val="002D1225"/>
    <w:rsid w:val="002D14BB"/>
    <w:rsid w:val="002F79E7"/>
    <w:rsid w:val="0030165D"/>
    <w:rsid w:val="00302C85"/>
    <w:rsid w:val="00302DAE"/>
    <w:rsid w:val="00306635"/>
    <w:rsid w:val="003100F3"/>
    <w:rsid w:val="003116E5"/>
    <w:rsid w:val="00347473"/>
    <w:rsid w:val="00355131"/>
    <w:rsid w:val="00364E6C"/>
    <w:rsid w:val="00365671"/>
    <w:rsid w:val="003661C3"/>
    <w:rsid w:val="00372B7A"/>
    <w:rsid w:val="00376AD8"/>
    <w:rsid w:val="00386FE1"/>
    <w:rsid w:val="00387CED"/>
    <w:rsid w:val="003A04C7"/>
    <w:rsid w:val="003C57A7"/>
    <w:rsid w:val="003E22FD"/>
    <w:rsid w:val="003F18C2"/>
    <w:rsid w:val="003F3D8D"/>
    <w:rsid w:val="003F4110"/>
    <w:rsid w:val="003F62B1"/>
    <w:rsid w:val="003F70D8"/>
    <w:rsid w:val="00404203"/>
    <w:rsid w:val="00421F93"/>
    <w:rsid w:val="00430413"/>
    <w:rsid w:val="0045054A"/>
    <w:rsid w:val="00453DF7"/>
    <w:rsid w:val="00456AEC"/>
    <w:rsid w:val="004571FE"/>
    <w:rsid w:val="0045777B"/>
    <w:rsid w:val="00462FEF"/>
    <w:rsid w:val="004652DB"/>
    <w:rsid w:val="00470D63"/>
    <w:rsid w:val="00471C70"/>
    <w:rsid w:val="00476241"/>
    <w:rsid w:val="00481A93"/>
    <w:rsid w:val="00483111"/>
    <w:rsid w:val="004976A2"/>
    <w:rsid w:val="004A44AD"/>
    <w:rsid w:val="004A6C36"/>
    <w:rsid w:val="004C3C6D"/>
    <w:rsid w:val="004D048D"/>
    <w:rsid w:val="004D184B"/>
    <w:rsid w:val="004D7998"/>
    <w:rsid w:val="004E0319"/>
    <w:rsid w:val="004E11FC"/>
    <w:rsid w:val="004F54A1"/>
    <w:rsid w:val="00500D89"/>
    <w:rsid w:val="00520A39"/>
    <w:rsid w:val="005216F3"/>
    <w:rsid w:val="00525662"/>
    <w:rsid w:val="00527D0F"/>
    <w:rsid w:val="00550361"/>
    <w:rsid w:val="00550F56"/>
    <w:rsid w:val="005546D7"/>
    <w:rsid w:val="00563DFC"/>
    <w:rsid w:val="0057455B"/>
    <w:rsid w:val="0057475C"/>
    <w:rsid w:val="00580A89"/>
    <w:rsid w:val="005867FE"/>
    <w:rsid w:val="00593C7E"/>
    <w:rsid w:val="0059507D"/>
    <w:rsid w:val="00595E95"/>
    <w:rsid w:val="00597B82"/>
    <w:rsid w:val="005A0962"/>
    <w:rsid w:val="005A6BA7"/>
    <w:rsid w:val="005A760A"/>
    <w:rsid w:val="005B4B98"/>
    <w:rsid w:val="005B5EED"/>
    <w:rsid w:val="005C0D1F"/>
    <w:rsid w:val="005C7981"/>
    <w:rsid w:val="005D2366"/>
    <w:rsid w:val="005E0186"/>
    <w:rsid w:val="005E1C34"/>
    <w:rsid w:val="005E34CA"/>
    <w:rsid w:val="005E7061"/>
    <w:rsid w:val="00617C5E"/>
    <w:rsid w:val="0063433A"/>
    <w:rsid w:val="00636353"/>
    <w:rsid w:val="006501C2"/>
    <w:rsid w:val="0065074D"/>
    <w:rsid w:val="006703B1"/>
    <w:rsid w:val="00671076"/>
    <w:rsid w:val="006714D1"/>
    <w:rsid w:val="00674AD8"/>
    <w:rsid w:val="006760F5"/>
    <w:rsid w:val="00690A22"/>
    <w:rsid w:val="0069100A"/>
    <w:rsid w:val="006A0C7F"/>
    <w:rsid w:val="006A4C43"/>
    <w:rsid w:val="006A5804"/>
    <w:rsid w:val="006B4497"/>
    <w:rsid w:val="006B6B94"/>
    <w:rsid w:val="006C1F7C"/>
    <w:rsid w:val="006C3FE8"/>
    <w:rsid w:val="006C5DFE"/>
    <w:rsid w:val="006C6458"/>
    <w:rsid w:val="006D0F6B"/>
    <w:rsid w:val="006D2DF0"/>
    <w:rsid w:val="006D5F4D"/>
    <w:rsid w:val="006D69D8"/>
    <w:rsid w:val="006E456A"/>
    <w:rsid w:val="006E49DF"/>
    <w:rsid w:val="006E6248"/>
    <w:rsid w:val="006F004A"/>
    <w:rsid w:val="00700170"/>
    <w:rsid w:val="00700A5F"/>
    <w:rsid w:val="00711DA7"/>
    <w:rsid w:val="00723E67"/>
    <w:rsid w:val="00724395"/>
    <w:rsid w:val="00742D21"/>
    <w:rsid w:val="007465C4"/>
    <w:rsid w:val="0075773F"/>
    <w:rsid w:val="0076583D"/>
    <w:rsid w:val="00766A1C"/>
    <w:rsid w:val="00766F30"/>
    <w:rsid w:val="007834E2"/>
    <w:rsid w:val="00785C4C"/>
    <w:rsid w:val="0079034A"/>
    <w:rsid w:val="00796412"/>
    <w:rsid w:val="007A2179"/>
    <w:rsid w:val="007A22D2"/>
    <w:rsid w:val="007A4FAE"/>
    <w:rsid w:val="007B1FA8"/>
    <w:rsid w:val="007B45CD"/>
    <w:rsid w:val="007B58A4"/>
    <w:rsid w:val="007C0EA6"/>
    <w:rsid w:val="007C6F08"/>
    <w:rsid w:val="007D196C"/>
    <w:rsid w:val="007F2690"/>
    <w:rsid w:val="007F42D7"/>
    <w:rsid w:val="007F68E7"/>
    <w:rsid w:val="008009FF"/>
    <w:rsid w:val="00815F02"/>
    <w:rsid w:val="008264EA"/>
    <w:rsid w:val="0082751C"/>
    <w:rsid w:val="00827B8C"/>
    <w:rsid w:val="00850BC7"/>
    <w:rsid w:val="008535B6"/>
    <w:rsid w:val="00865705"/>
    <w:rsid w:val="00870BF1"/>
    <w:rsid w:val="0087386A"/>
    <w:rsid w:val="00885956"/>
    <w:rsid w:val="00887921"/>
    <w:rsid w:val="00894699"/>
    <w:rsid w:val="00897468"/>
    <w:rsid w:val="008A0CAF"/>
    <w:rsid w:val="008A3F5E"/>
    <w:rsid w:val="008B56EF"/>
    <w:rsid w:val="008B5A63"/>
    <w:rsid w:val="008C193F"/>
    <w:rsid w:val="008C2135"/>
    <w:rsid w:val="008C324E"/>
    <w:rsid w:val="008D3763"/>
    <w:rsid w:val="008E3C1E"/>
    <w:rsid w:val="008E56CB"/>
    <w:rsid w:val="008F0462"/>
    <w:rsid w:val="008F2EED"/>
    <w:rsid w:val="008F3A70"/>
    <w:rsid w:val="008F79AE"/>
    <w:rsid w:val="00907F3B"/>
    <w:rsid w:val="009138DE"/>
    <w:rsid w:val="0091575B"/>
    <w:rsid w:val="00921BD9"/>
    <w:rsid w:val="00923323"/>
    <w:rsid w:val="00924CC5"/>
    <w:rsid w:val="00924F95"/>
    <w:rsid w:val="009251ED"/>
    <w:rsid w:val="009332C6"/>
    <w:rsid w:val="00934268"/>
    <w:rsid w:val="009449E5"/>
    <w:rsid w:val="009506DC"/>
    <w:rsid w:val="009575D5"/>
    <w:rsid w:val="009650D0"/>
    <w:rsid w:val="009653D3"/>
    <w:rsid w:val="00973AD8"/>
    <w:rsid w:val="009745A1"/>
    <w:rsid w:val="00975D73"/>
    <w:rsid w:val="0097615A"/>
    <w:rsid w:val="0098551F"/>
    <w:rsid w:val="0099178A"/>
    <w:rsid w:val="00995AB3"/>
    <w:rsid w:val="009A45AC"/>
    <w:rsid w:val="009A6844"/>
    <w:rsid w:val="009B02B3"/>
    <w:rsid w:val="009B1C6B"/>
    <w:rsid w:val="009D413F"/>
    <w:rsid w:val="009E1224"/>
    <w:rsid w:val="009E44AD"/>
    <w:rsid w:val="009F4666"/>
    <w:rsid w:val="009F61C2"/>
    <w:rsid w:val="00A104C8"/>
    <w:rsid w:val="00A10FB2"/>
    <w:rsid w:val="00A13EF6"/>
    <w:rsid w:val="00A26587"/>
    <w:rsid w:val="00A31A1B"/>
    <w:rsid w:val="00A55991"/>
    <w:rsid w:val="00A65111"/>
    <w:rsid w:val="00A66B09"/>
    <w:rsid w:val="00A7368E"/>
    <w:rsid w:val="00A7478D"/>
    <w:rsid w:val="00AA006E"/>
    <w:rsid w:val="00AA1CC2"/>
    <w:rsid w:val="00AB0C9F"/>
    <w:rsid w:val="00AD0124"/>
    <w:rsid w:val="00AF472B"/>
    <w:rsid w:val="00B121DB"/>
    <w:rsid w:val="00B1339C"/>
    <w:rsid w:val="00B2055C"/>
    <w:rsid w:val="00B2417C"/>
    <w:rsid w:val="00B34BB3"/>
    <w:rsid w:val="00B505D5"/>
    <w:rsid w:val="00B53828"/>
    <w:rsid w:val="00B55C7F"/>
    <w:rsid w:val="00B56F00"/>
    <w:rsid w:val="00B6022E"/>
    <w:rsid w:val="00B61120"/>
    <w:rsid w:val="00B63F31"/>
    <w:rsid w:val="00B6614A"/>
    <w:rsid w:val="00B66FD3"/>
    <w:rsid w:val="00B72AE0"/>
    <w:rsid w:val="00B81339"/>
    <w:rsid w:val="00B82D5F"/>
    <w:rsid w:val="00B837B2"/>
    <w:rsid w:val="00B848C1"/>
    <w:rsid w:val="00B92DBC"/>
    <w:rsid w:val="00BA16FD"/>
    <w:rsid w:val="00BA5D19"/>
    <w:rsid w:val="00BB09F3"/>
    <w:rsid w:val="00BB128C"/>
    <w:rsid w:val="00BB337F"/>
    <w:rsid w:val="00BB4526"/>
    <w:rsid w:val="00BB69E5"/>
    <w:rsid w:val="00BC0377"/>
    <w:rsid w:val="00BC4367"/>
    <w:rsid w:val="00BC4A90"/>
    <w:rsid w:val="00BD3C93"/>
    <w:rsid w:val="00BD6CD2"/>
    <w:rsid w:val="00BE6406"/>
    <w:rsid w:val="00BE6A0E"/>
    <w:rsid w:val="00BF0A01"/>
    <w:rsid w:val="00BF1CEA"/>
    <w:rsid w:val="00C04277"/>
    <w:rsid w:val="00C06326"/>
    <w:rsid w:val="00C06979"/>
    <w:rsid w:val="00C1197C"/>
    <w:rsid w:val="00C16C4F"/>
    <w:rsid w:val="00C224D1"/>
    <w:rsid w:val="00C3162B"/>
    <w:rsid w:val="00C3566D"/>
    <w:rsid w:val="00C415AA"/>
    <w:rsid w:val="00C46778"/>
    <w:rsid w:val="00C47872"/>
    <w:rsid w:val="00C548D4"/>
    <w:rsid w:val="00C55265"/>
    <w:rsid w:val="00C60D18"/>
    <w:rsid w:val="00C64D65"/>
    <w:rsid w:val="00C64F20"/>
    <w:rsid w:val="00C86F11"/>
    <w:rsid w:val="00C87A2B"/>
    <w:rsid w:val="00C95953"/>
    <w:rsid w:val="00CA08EC"/>
    <w:rsid w:val="00CA0E11"/>
    <w:rsid w:val="00CA2E6F"/>
    <w:rsid w:val="00CB1730"/>
    <w:rsid w:val="00CB3210"/>
    <w:rsid w:val="00CC68A5"/>
    <w:rsid w:val="00CD47AA"/>
    <w:rsid w:val="00CD53EC"/>
    <w:rsid w:val="00CD71F3"/>
    <w:rsid w:val="00CE7100"/>
    <w:rsid w:val="00CF249C"/>
    <w:rsid w:val="00CF24FC"/>
    <w:rsid w:val="00CF4085"/>
    <w:rsid w:val="00CF5F28"/>
    <w:rsid w:val="00CF6598"/>
    <w:rsid w:val="00D0087F"/>
    <w:rsid w:val="00D263BF"/>
    <w:rsid w:val="00D32F0B"/>
    <w:rsid w:val="00D36D9B"/>
    <w:rsid w:val="00D471C0"/>
    <w:rsid w:val="00D50076"/>
    <w:rsid w:val="00D57723"/>
    <w:rsid w:val="00D60B15"/>
    <w:rsid w:val="00D624D7"/>
    <w:rsid w:val="00D7789A"/>
    <w:rsid w:val="00D8462A"/>
    <w:rsid w:val="00D90834"/>
    <w:rsid w:val="00D94788"/>
    <w:rsid w:val="00D94EAA"/>
    <w:rsid w:val="00D97B94"/>
    <w:rsid w:val="00DA6A01"/>
    <w:rsid w:val="00DA6D9E"/>
    <w:rsid w:val="00DB4B53"/>
    <w:rsid w:val="00DB60C1"/>
    <w:rsid w:val="00DB6D31"/>
    <w:rsid w:val="00DC55FC"/>
    <w:rsid w:val="00DC6295"/>
    <w:rsid w:val="00DC6E7C"/>
    <w:rsid w:val="00DC73DF"/>
    <w:rsid w:val="00DE06F9"/>
    <w:rsid w:val="00DE20B7"/>
    <w:rsid w:val="00DE2368"/>
    <w:rsid w:val="00E00109"/>
    <w:rsid w:val="00E01B5E"/>
    <w:rsid w:val="00E0202A"/>
    <w:rsid w:val="00E20513"/>
    <w:rsid w:val="00E32467"/>
    <w:rsid w:val="00E3442B"/>
    <w:rsid w:val="00E52B86"/>
    <w:rsid w:val="00E66389"/>
    <w:rsid w:val="00E95404"/>
    <w:rsid w:val="00EA2E72"/>
    <w:rsid w:val="00EB3E38"/>
    <w:rsid w:val="00EB5915"/>
    <w:rsid w:val="00EC2605"/>
    <w:rsid w:val="00EE41E5"/>
    <w:rsid w:val="00EE5C9E"/>
    <w:rsid w:val="00EF4A8B"/>
    <w:rsid w:val="00F00784"/>
    <w:rsid w:val="00F10D40"/>
    <w:rsid w:val="00F366B7"/>
    <w:rsid w:val="00F535DA"/>
    <w:rsid w:val="00F61D40"/>
    <w:rsid w:val="00F65663"/>
    <w:rsid w:val="00F6736B"/>
    <w:rsid w:val="00F727DB"/>
    <w:rsid w:val="00F7357A"/>
    <w:rsid w:val="00F83AE1"/>
    <w:rsid w:val="00FA1C9F"/>
    <w:rsid w:val="00FA4761"/>
    <w:rsid w:val="00FB26DA"/>
    <w:rsid w:val="00FB5545"/>
    <w:rsid w:val="00FC17A5"/>
    <w:rsid w:val="00FC72DE"/>
    <w:rsid w:val="00FD521E"/>
    <w:rsid w:val="00FD5D74"/>
    <w:rsid w:val="00FE2B36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9"/>
  </w:style>
  <w:style w:type="paragraph" w:styleId="1">
    <w:name w:val="heading 1"/>
    <w:basedOn w:val="a"/>
    <w:link w:val="10"/>
    <w:uiPriority w:val="9"/>
    <w:qFormat/>
    <w:rsid w:val="00D36D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D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D9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6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36D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6D9B"/>
  </w:style>
  <w:style w:type="paragraph" w:styleId="a6">
    <w:name w:val="Balloon Text"/>
    <w:basedOn w:val="a"/>
    <w:link w:val="a7"/>
    <w:uiPriority w:val="99"/>
    <w:semiHidden/>
    <w:unhideWhenUsed/>
    <w:rsid w:val="00CD71F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1F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E6392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E6392"/>
  </w:style>
  <w:style w:type="paragraph" w:styleId="aa">
    <w:name w:val="footer"/>
    <w:basedOn w:val="a"/>
    <w:link w:val="ab"/>
    <w:uiPriority w:val="99"/>
    <w:unhideWhenUsed/>
    <w:rsid w:val="001E6392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1E6392"/>
  </w:style>
  <w:style w:type="character" w:customStyle="1" w:styleId="11">
    <w:name w:val="Заголовок №1_"/>
    <w:basedOn w:val="a0"/>
    <w:link w:val="12"/>
    <w:rsid w:val="00A559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55991"/>
    <w:pPr>
      <w:shd w:val="clear" w:color="auto" w:fill="FFFFFF"/>
      <w:spacing w:after="300" w:line="302" w:lineRule="exact"/>
      <w:ind w:firstLine="58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A55991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55991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55991"/>
    <w:pPr>
      <w:ind w:left="720"/>
      <w:contextualSpacing/>
    </w:pPr>
  </w:style>
  <w:style w:type="paragraph" w:styleId="ad">
    <w:name w:val="Body Text"/>
    <w:basedOn w:val="a"/>
    <w:link w:val="ae"/>
    <w:rsid w:val="00A55991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559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441A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441AB"/>
  </w:style>
  <w:style w:type="paragraph" w:customStyle="1" w:styleId="13">
    <w:name w:val="Знак1"/>
    <w:basedOn w:val="a"/>
    <w:rsid w:val="0029269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1">
    <w:name w:val="Основной текст_"/>
    <w:link w:val="14"/>
    <w:locked/>
    <w:rsid w:val="00292694"/>
    <w:rPr>
      <w:shd w:val="clear" w:color="auto" w:fill="FFFFFF"/>
    </w:rPr>
  </w:style>
  <w:style w:type="paragraph" w:customStyle="1" w:styleId="14">
    <w:name w:val="Основной текст1"/>
    <w:basedOn w:val="a"/>
    <w:link w:val="af1"/>
    <w:rsid w:val="00292694"/>
    <w:pPr>
      <w:shd w:val="clear" w:color="auto" w:fill="FFFFFF"/>
      <w:spacing w:after="0" w:line="24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00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400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531">
                      <w:marLeft w:val="375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71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2980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762547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7CC6-3891-41FD-A5E4-03B8D7E2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2016-04-07T05:58:00Z</cp:lastPrinted>
  <dcterms:created xsi:type="dcterms:W3CDTF">2016-04-07T05:51:00Z</dcterms:created>
  <dcterms:modified xsi:type="dcterms:W3CDTF">2016-04-13T07:05:00Z</dcterms:modified>
</cp:coreProperties>
</file>