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3" w:rsidRPr="00B552C8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804A3" w:rsidRPr="00B552C8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об обсуждении идеи (концепции) предлагаемого правового регулирования</w:t>
      </w: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Настоящи</w:t>
      </w:r>
      <w:r w:rsidR="0082735A" w:rsidRPr="00B552C8">
        <w:rPr>
          <w:rFonts w:ascii="Times New Roman" w:hAnsi="Times New Roman" w:cs="Times New Roman"/>
          <w:sz w:val="24"/>
          <w:szCs w:val="24"/>
        </w:rPr>
        <w:t>м Министерство сельского хозяйства Республики Алтай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 </w:t>
      </w:r>
      <w:r w:rsidRPr="00B552C8">
        <w:rPr>
          <w:rFonts w:ascii="Times New Roman" w:hAnsi="Times New Roman" w:cs="Times New Roman"/>
          <w:sz w:val="24"/>
          <w:szCs w:val="24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B552C8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Предложе</w:t>
      </w:r>
      <w:r w:rsidR="006E3870" w:rsidRPr="00B552C8">
        <w:rPr>
          <w:rFonts w:ascii="Times New Roman" w:hAnsi="Times New Roman" w:cs="Times New Roman"/>
          <w:sz w:val="24"/>
          <w:szCs w:val="24"/>
        </w:rPr>
        <w:t>ния принимаются по адресу: Республика Алтай</w:t>
      </w:r>
      <w:r w:rsidRPr="00B552C8">
        <w:rPr>
          <w:rFonts w:ascii="Times New Roman" w:hAnsi="Times New Roman" w:cs="Times New Roman"/>
          <w:sz w:val="24"/>
          <w:szCs w:val="24"/>
        </w:rPr>
        <w:t>,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 г. Горно-Алтайск, ул. Северная, 12,  </w:t>
      </w:r>
      <w:proofErr w:type="spellStart"/>
      <w:r w:rsidR="006E3870" w:rsidRPr="00B552C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E3870" w:rsidRPr="00B552C8">
        <w:rPr>
          <w:rFonts w:ascii="Times New Roman" w:hAnsi="Times New Roman" w:cs="Times New Roman"/>
          <w:sz w:val="24"/>
          <w:szCs w:val="24"/>
        </w:rPr>
        <w:t xml:space="preserve">. </w:t>
      </w:r>
      <w:r w:rsidR="00852CDA" w:rsidRPr="00B552C8">
        <w:rPr>
          <w:rFonts w:ascii="Times New Roman" w:hAnsi="Times New Roman" w:cs="Times New Roman"/>
          <w:sz w:val="24"/>
          <w:szCs w:val="24"/>
        </w:rPr>
        <w:t>30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, </w:t>
      </w:r>
      <w:r w:rsidRPr="00B552C8">
        <w:rPr>
          <w:rFonts w:ascii="Times New Roman" w:hAnsi="Times New Roman" w:cs="Times New Roman"/>
          <w:sz w:val="24"/>
          <w:szCs w:val="24"/>
        </w:rPr>
        <w:t>а также по адресу элек</w:t>
      </w:r>
      <w:r w:rsidR="005B3F93" w:rsidRPr="00B552C8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r w:rsidR="00852CDA" w:rsidRPr="00B552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2CDA" w:rsidRPr="00B552C8">
        <w:rPr>
          <w:rFonts w:ascii="Times New Roman" w:hAnsi="Times New Roman" w:cs="Times New Roman"/>
          <w:sz w:val="24"/>
          <w:szCs w:val="24"/>
        </w:rPr>
        <w:t>.</w:t>
      </w:r>
      <w:r w:rsidR="00852CDA" w:rsidRPr="00B552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2CDA" w:rsidRPr="00B552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2CDA" w:rsidRPr="00B552C8">
        <w:rPr>
          <w:rFonts w:ascii="Times New Roman" w:hAnsi="Times New Roman" w:cs="Times New Roman"/>
          <w:sz w:val="24"/>
          <w:szCs w:val="24"/>
          <w:lang w:val="en-US"/>
        </w:rPr>
        <w:t>yamanova</w:t>
      </w:r>
      <w:proofErr w:type="spellEnd"/>
      <w:r w:rsidR="005B3F93" w:rsidRPr="00B552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52CDA" w:rsidRPr="00B552C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B3F93" w:rsidRPr="00B552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3F93" w:rsidRPr="00B552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B2E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Сроки п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риема предложений: </w:t>
      </w:r>
      <w:r w:rsidR="00733B2E" w:rsidRPr="00B552C8">
        <w:rPr>
          <w:rFonts w:ascii="Times New Roman" w:hAnsi="Times New Roman" w:cs="Times New Roman"/>
          <w:sz w:val="24"/>
          <w:szCs w:val="24"/>
        </w:rPr>
        <w:t xml:space="preserve">с </w:t>
      </w:r>
      <w:r w:rsidR="000D070F" w:rsidRPr="00B552C8">
        <w:rPr>
          <w:rFonts w:ascii="Times New Roman" w:hAnsi="Times New Roman" w:cs="Times New Roman"/>
          <w:sz w:val="24"/>
          <w:szCs w:val="24"/>
        </w:rPr>
        <w:t>2</w:t>
      </w:r>
      <w:r w:rsidR="00A93C8A" w:rsidRPr="00B552C8">
        <w:rPr>
          <w:rFonts w:ascii="Times New Roman" w:hAnsi="Times New Roman" w:cs="Times New Roman"/>
          <w:sz w:val="24"/>
          <w:szCs w:val="24"/>
        </w:rPr>
        <w:t>4 мая</w:t>
      </w:r>
      <w:r w:rsidR="00733B2E" w:rsidRPr="00B552C8">
        <w:rPr>
          <w:rFonts w:ascii="Times New Roman" w:hAnsi="Times New Roman" w:cs="Times New Roman"/>
          <w:sz w:val="24"/>
          <w:szCs w:val="24"/>
        </w:rPr>
        <w:t xml:space="preserve"> </w:t>
      </w:r>
      <w:r w:rsidR="005B3F93" w:rsidRPr="00B552C8">
        <w:rPr>
          <w:rFonts w:ascii="Times New Roman" w:hAnsi="Times New Roman" w:cs="Times New Roman"/>
          <w:sz w:val="24"/>
          <w:szCs w:val="24"/>
        </w:rPr>
        <w:t xml:space="preserve">по </w:t>
      </w:r>
      <w:r w:rsidR="00A93C8A" w:rsidRPr="00B552C8">
        <w:rPr>
          <w:rFonts w:ascii="Times New Roman" w:hAnsi="Times New Roman" w:cs="Times New Roman"/>
          <w:sz w:val="24"/>
          <w:szCs w:val="24"/>
        </w:rPr>
        <w:t>31 мая 2022</w:t>
      </w:r>
      <w:r w:rsidR="00733B2E" w:rsidRPr="00B552C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804A3" w:rsidRPr="00B552C8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</w:t>
      </w:r>
      <w:proofErr w:type="gramStart"/>
      <w:r w:rsidRPr="00B552C8">
        <w:rPr>
          <w:rFonts w:ascii="Times New Roman" w:hAnsi="Times New Roman" w:cs="Times New Roman"/>
          <w:sz w:val="24"/>
          <w:szCs w:val="24"/>
        </w:rPr>
        <w:t>Интернет»</w:t>
      </w:r>
      <w:r w:rsidR="00A93C8A" w:rsidRPr="00B552C8">
        <w:rPr>
          <w:rFonts w:ascii="Times New Roman" w:hAnsi="Times New Roman" w:cs="Times New Roman"/>
          <w:sz w:val="24"/>
          <w:szCs w:val="24"/>
        </w:rPr>
        <w:br/>
      </w:r>
      <w:r w:rsidRPr="00B552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52C8">
        <w:rPr>
          <w:rFonts w:ascii="Times New Roman" w:hAnsi="Times New Roman" w:cs="Times New Roman"/>
          <w:sz w:val="24"/>
          <w:szCs w:val="24"/>
        </w:rPr>
        <w:t>полный электро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нный адрес): </w:t>
      </w:r>
      <w:hyperlink r:id="rId5" w:history="1"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http://mcx-altai.ru/dokumenty/otsenka-reguliruyushchego-vozdejstviya</w:t>
        </w:r>
      </w:hyperlink>
      <w:r w:rsidR="005B3F93" w:rsidRPr="00B5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 размещена на са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йте </w:t>
      </w:r>
      <w:hyperlink r:id="rId6" w:history="1"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mcx</w:t>
        </w:r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senka</w:t>
        </w:r>
        <w:proofErr w:type="spellEnd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reguliruyushchego</w:t>
        </w:r>
        <w:proofErr w:type="spellEnd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B552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vozdejstviya</w:t>
        </w:r>
        <w:proofErr w:type="spellEnd"/>
      </w:hyperlink>
      <w:r w:rsidR="00A93C8A" w:rsidRPr="00B552C8">
        <w:rPr>
          <w:rStyle w:val="a3"/>
          <w:rFonts w:ascii="Times New Roman" w:hAnsi="Times New Roman" w:cs="Times New Roman"/>
          <w:sz w:val="24"/>
          <w:szCs w:val="24"/>
        </w:rPr>
        <w:br/>
      </w:r>
      <w:r w:rsidRPr="00B552C8">
        <w:rPr>
          <w:rFonts w:ascii="Times New Roman" w:hAnsi="Times New Roman" w:cs="Times New Roman"/>
          <w:sz w:val="24"/>
          <w:szCs w:val="24"/>
        </w:rPr>
        <w:t>не</w:t>
      </w:r>
      <w:r w:rsidR="006E3870" w:rsidRPr="00B552C8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A93C8A" w:rsidRPr="00B552C8">
        <w:rPr>
          <w:rFonts w:ascii="Times New Roman" w:hAnsi="Times New Roman" w:cs="Times New Roman"/>
          <w:sz w:val="24"/>
          <w:szCs w:val="24"/>
        </w:rPr>
        <w:t>30 июня</w:t>
      </w:r>
      <w:r w:rsidR="007A3F94" w:rsidRPr="00B552C8">
        <w:rPr>
          <w:rFonts w:ascii="Times New Roman" w:hAnsi="Times New Roman" w:cs="Times New Roman"/>
          <w:sz w:val="24"/>
          <w:szCs w:val="24"/>
        </w:rPr>
        <w:t xml:space="preserve"> </w:t>
      </w:r>
      <w:r w:rsidR="0083757D" w:rsidRPr="00B552C8">
        <w:rPr>
          <w:rFonts w:ascii="Times New Roman" w:hAnsi="Times New Roman" w:cs="Times New Roman"/>
          <w:sz w:val="24"/>
          <w:szCs w:val="24"/>
        </w:rPr>
        <w:t>2022</w:t>
      </w:r>
      <w:r w:rsidR="00A06CC4" w:rsidRPr="00B552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552C8">
        <w:rPr>
          <w:rFonts w:ascii="Times New Roman" w:hAnsi="Times New Roman" w:cs="Times New Roman"/>
          <w:sz w:val="24"/>
          <w:szCs w:val="24"/>
        </w:rPr>
        <w:t>.</w:t>
      </w: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1. Описание проблемы, на решение которой н</w:t>
      </w:r>
      <w:r w:rsidR="0035684F" w:rsidRPr="00B552C8">
        <w:rPr>
          <w:rFonts w:ascii="Times New Roman" w:hAnsi="Times New Roman" w:cs="Times New Roman"/>
          <w:b/>
          <w:sz w:val="24"/>
          <w:szCs w:val="24"/>
        </w:rPr>
        <w:t>аправлено предлагаемое правовое регулирование:</w:t>
      </w:r>
    </w:p>
    <w:p w:rsidR="0083757D" w:rsidRPr="00B552C8" w:rsidRDefault="0083757D" w:rsidP="008375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тексте постановления содержаться неверные отсылочные нормы, перечень необходимых для предоставления субсидии документов нуждается в актуализации в связи с изменением </w:t>
      </w:r>
      <w:r w:rsidRPr="00B552C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</w:t>
      </w:r>
      <w:r w:rsidRPr="00B5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которым предоставляется субсидия</w:t>
      </w:r>
    </w:p>
    <w:p w:rsidR="00F804A3" w:rsidRPr="00B552C8" w:rsidRDefault="00F804A3" w:rsidP="0083757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2. Цели предлагаемого правового регулирования:</w:t>
      </w:r>
    </w:p>
    <w:p w:rsidR="0083757D" w:rsidRPr="00B552C8" w:rsidRDefault="0083757D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2C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субсидий сельскохозяйственным товаропроизводителям</w:t>
      </w:r>
    </w:p>
    <w:p w:rsidR="00F804A3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b/>
          <w:sz w:val="28"/>
          <w:szCs w:val="28"/>
        </w:rPr>
        <w:t>3. Федеральные нормативные правовые акты и нормативные правовые акты Республики Алтай, поручения, другие решения, из</w:t>
      </w:r>
      <w:r w:rsidR="0082735A" w:rsidRPr="00B5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C8">
        <w:rPr>
          <w:rFonts w:ascii="Times New Roman" w:hAnsi="Times New Roman" w:cs="Times New Roman"/>
          <w:b/>
          <w:sz w:val="28"/>
          <w:szCs w:val="28"/>
        </w:rPr>
        <w:t xml:space="preserve">которых вытекает необходимость разработки предлагаемого правового регулирования в данной области: </w:t>
      </w:r>
      <w:r w:rsidR="0060547C" w:rsidRPr="00B55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57D" w:rsidRPr="00B552C8" w:rsidRDefault="0083757D" w:rsidP="0083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2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РФ от 18.09.2020 N 1492</w:t>
      </w:r>
      <w:r w:rsidRPr="00B55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552C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Pr="00B552C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вительства Российской Федерации»</w:t>
      </w:r>
    </w:p>
    <w:p w:rsidR="00F804A3" w:rsidRPr="00B552C8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4. Планируемый срок вступления в силу предлагаемого правового регулирования:</w:t>
      </w:r>
    </w:p>
    <w:p w:rsidR="007A1737" w:rsidRPr="00B552C8" w:rsidRDefault="00A93C8A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Июль 2022</w:t>
      </w:r>
      <w:r w:rsidR="007A1737" w:rsidRPr="00B552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1737" w:rsidRPr="00B552C8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4A3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5. Сведения о необходимости или отсутствии необходимости установления переходного периода:</w:t>
      </w:r>
      <w:r w:rsidR="007A1737" w:rsidRPr="00B55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737" w:rsidRPr="00B552C8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Установления переходного периода не требуется.</w:t>
      </w: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B552C8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9B4E7A" w:rsidRPr="00B552C8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4" w:rsidRPr="00B552C8" w:rsidRDefault="0083757D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Принятие предложенного проекта Постановления Правительства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9B3044" w:rsidP="009B30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B552C8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B552C8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получателей государственной поддержки</w:t>
            </w:r>
          </w:p>
          <w:p w:rsidR="009B3044" w:rsidRPr="00B552C8" w:rsidRDefault="00281B0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- </w:t>
            </w:r>
            <w:r w:rsidRPr="00B552C8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B552C8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F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правового регулирования не предполагается, так как ранее порядок не разрабатывался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7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804A3" w:rsidRPr="00B552C8" w:rsidRDefault="00F804A3" w:rsidP="00E1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14A27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7A" w:rsidRPr="00B552C8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4) 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и доходов республиканского бюджета Республики Алтай</w:t>
            </w:r>
            <w:r w:rsidR="00E663B0" w:rsidRPr="00B552C8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 не ожидается, так как государственная поддержка оказывается в пределах объемов бюджетных ассигнований предусмотренных на    соответствующие цели законом Республики Алтай о республиканском бюджете Республики Алтай на текущий финансовый год и плановый период.</w:t>
            </w:r>
          </w:p>
          <w:p w:rsidR="00E663B0" w:rsidRPr="00B552C8" w:rsidRDefault="00E663B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B552C8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9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достижения заявленных целей предлагаемого правового регулирования оценивается как высокая, так как: предупреждается риск возможных нарушений </w:t>
            </w:r>
            <w:proofErr w:type="gramStart"/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бюджетного  законодательства</w:t>
            </w:r>
            <w:proofErr w:type="gramEnd"/>
            <w:r w:rsidRPr="00B552C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субсидий ( за которыми, как правило следует возврат полученных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B552C8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552C8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 xml:space="preserve">6) оценка рисков неблагоприятных </w:t>
            </w:r>
            <w:r w:rsidRPr="00B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Риски неблагоприятных последствий оцениваются как низкие, так как инициатива </w:t>
            </w:r>
            <w:r w:rsidRPr="00B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 направлена на упорядочение, прозрачность и публичность 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552C8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04A3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lastRenderedPageBreak/>
        <w:t>7). Обоснование выбора предпочтительного варианта предлагаемого правового регулирования выявленной проблемы:</w:t>
      </w:r>
      <w:r w:rsidR="00A82B8B" w:rsidRPr="00B5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B552C8" w:rsidRDefault="00A82B8B" w:rsidP="00F4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Принятие и утверждение постановления Правительства Республики Алтай «</w:t>
      </w:r>
      <w:hyperlink r:id="rId7" w:history="1">
        <w:r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О</w:t>
        </w:r>
        <w:r w:rsidR="00E87A6C"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внесении изменений в постановлени</w:t>
        </w:r>
        <w:r w:rsidR="00A54C10"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е</w:t>
        </w:r>
        <w:r w:rsidR="00E87A6C"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Правительства</w:t>
        </w:r>
        <w:r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Республике Алтай</w:t>
        </w:r>
        <w:r w:rsidR="00A54C10"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от 31 июля 2013 года №210</w:t>
        </w:r>
        <w:r w:rsidRPr="00B552C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». </w:t>
        </w:r>
      </w:hyperlink>
    </w:p>
    <w:p w:rsidR="00F804A3" w:rsidRPr="00B552C8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A82B8B" w:rsidRPr="00B55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B8B" w:rsidRPr="00B552C8" w:rsidRDefault="00A82B8B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нет</w:t>
      </w: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B552C8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F804A3" w:rsidRPr="00B552C8" w:rsidRDefault="00F804A3" w:rsidP="00F428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Pr="00B552C8" w:rsidRDefault="00A968FB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Проект постановления Правительства Республики Алтай «О внесении измене</w:t>
      </w:r>
      <w:r w:rsidR="00D20B68" w:rsidRPr="00B552C8">
        <w:rPr>
          <w:rFonts w:ascii="Times New Roman" w:hAnsi="Times New Roman" w:cs="Times New Roman"/>
          <w:sz w:val="24"/>
          <w:szCs w:val="24"/>
        </w:rPr>
        <w:t>н</w:t>
      </w:r>
      <w:r w:rsidRPr="00B552C8">
        <w:rPr>
          <w:rFonts w:ascii="Times New Roman" w:hAnsi="Times New Roman" w:cs="Times New Roman"/>
          <w:sz w:val="24"/>
          <w:szCs w:val="24"/>
        </w:rPr>
        <w:t xml:space="preserve">ий </w:t>
      </w:r>
      <w:r w:rsidR="00D20B68" w:rsidRPr="00B552C8">
        <w:rPr>
          <w:rFonts w:ascii="Times New Roman" w:hAnsi="Times New Roman" w:cs="Times New Roman"/>
          <w:sz w:val="24"/>
          <w:szCs w:val="24"/>
        </w:rPr>
        <w:t>в постановлени</w:t>
      </w:r>
      <w:r w:rsidR="009E1A24" w:rsidRPr="00B552C8">
        <w:rPr>
          <w:rFonts w:ascii="Times New Roman" w:hAnsi="Times New Roman" w:cs="Times New Roman"/>
          <w:sz w:val="24"/>
          <w:szCs w:val="24"/>
        </w:rPr>
        <w:t>е</w:t>
      </w:r>
      <w:r w:rsidR="00D20B68" w:rsidRPr="00B552C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</w:t>
      </w:r>
      <w:r w:rsidR="009E1A24" w:rsidRPr="00B552C8">
        <w:rPr>
          <w:rFonts w:ascii="Times New Roman" w:hAnsi="Times New Roman" w:cs="Times New Roman"/>
          <w:sz w:val="24"/>
          <w:szCs w:val="24"/>
        </w:rPr>
        <w:t xml:space="preserve"> от 26 мая 2021 г. № 135</w:t>
      </w:r>
      <w:r w:rsidR="00D20B68" w:rsidRPr="00B552C8">
        <w:rPr>
          <w:rFonts w:ascii="Times New Roman" w:hAnsi="Times New Roman" w:cs="Times New Roman"/>
          <w:sz w:val="24"/>
          <w:szCs w:val="24"/>
        </w:rPr>
        <w:t>»</w:t>
      </w:r>
    </w:p>
    <w:p w:rsidR="00D20B68" w:rsidRPr="00B552C8" w:rsidRDefault="00D20B68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0B68" w:rsidRPr="00B552C8" w:rsidRDefault="00D20B68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B11B92" w:rsidRPr="00B552C8" w:rsidRDefault="00B11B92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</w:p>
    <w:p w:rsidR="00A968FB" w:rsidRPr="00B552C8" w:rsidRDefault="00A968FB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</w:t>
      </w:r>
      <w:r w:rsidRPr="00B552C8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вопросов для участников публичных консультаций</w:t>
      </w:r>
      <w:r w:rsidRPr="00B552C8">
        <w:rPr>
          <w:rFonts w:ascii="Times New Roman" w:hAnsi="Times New Roman" w:cs="Times New Roman"/>
          <w:sz w:val="24"/>
          <w:szCs w:val="24"/>
        </w:rPr>
        <w:t>.</w:t>
      </w:r>
    </w:p>
    <w:p w:rsidR="00281B07" w:rsidRPr="00B552C8" w:rsidRDefault="00281B07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DE72F4" w:rsidRPr="00B552C8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br w:type="page"/>
      </w:r>
    </w:p>
    <w:p w:rsidR="00DE72F4" w:rsidRPr="00B552C8" w:rsidRDefault="00DE72F4" w:rsidP="00F42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 1</w:t>
      </w:r>
    </w:p>
    <w:p w:rsidR="009E1A24" w:rsidRPr="00B552C8" w:rsidRDefault="00F4284B" w:rsidP="009E1A2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552C8">
        <w:rPr>
          <w:rFonts w:ascii="Times New Roman" w:hAnsi="Times New Roman" w:cs="Times New Roman"/>
        </w:rPr>
        <w:t xml:space="preserve">                                                                </w:t>
      </w:r>
      <w:r w:rsidRPr="00B552C8">
        <w:rPr>
          <w:rFonts w:ascii="Times New Roman" w:hAnsi="Times New Roman" w:cs="Times New Roman"/>
        </w:rPr>
        <w:tab/>
      </w:r>
      <w:r w:rsidRPr="00B552C8">
        <w:rPr>
          <w:rFonts w:ascii="Times New Roman" w:hAnsi="Times New Roman" w:cs="Times New Roman"/>
        </w:rPr>
        <w:tab/>
      </w:r>
      <w:r w:rsidR="009E1A24" w:rsidRPr="00B552C8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9E1A24" w:rsidRPr="00B552C8" w:rsidRDefault="009E1A24" w:rsidP="009E1A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B552C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B55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ӦП</w:t>
      </w:r>
    </w:p>
    <w:p w:rsidR="009E1A24" w:rsidRPr="00B552C8" w:rsidRDefault="009E1A24" w:rsidP="009E1A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b/>
          <w:sz w:val="28"/>
          <w:szCs w:val="28"/>
        </w:rPr>
        <w:t>от «___» ________ 2022 г. № ____</w:t>
      </w:r>
    </w:p>
    <w:p w:rsidR="009E1A24" w:rsidRPr="00B552C8" w:rsidRDefault="009E1A24" w:rsidP="009E1A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b/>
          <w:sz w:val="28"/>
          <w:szCs w:val="28"/>
        </w:rPr>
        <w:t>г. Горно-Алтайск</w:t>
      </w:r>
    </w:p>
    <w:p w:rsidR="009E1A24" w:rsidRPr="00B552C8" w:rsidRDefault="009E1A24" w:rsidP="009E1A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26 мая 2021 г. № 135</w:t>
      </w:r>
    </w:p>
    <w:p w:rsidR="009E1A24" w:rsidRPr="00B552C8" w:rsidRDefault="009E1A24" w:rsidP="009E1A24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B552C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E1A24" w:rsidRPr="00B552C8" w:rsidRDefault="009E1A24" w:rsidP="009E1A2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552C8">
        <w:rPr>
          <w:rFonts w:ascii="Times New Roman" w:hAnsi="Times New Roman"/>
          <w:bCs/>
          <w:sz w:val="28"/>
          <w:szCs w:val="28"/>
        </w:rPr>
        <w:t>Утвердить прилагаемые изменения, которые вносятся</w:t>
      </w:r>
      <w:r w:rsidRPr="00B552C8">
        <w:rPr>
          <w:rFonts w:ascii="Times New Roman" w:hAnsi="Times New Roman"/>
          <w:bCs/>
          <w:sz w:val="28"/>
          <w:szCs w:val="28"/>
        </w:rPr>
        <w:br/>
        <w:t>в постановление Правительства Республики Алтай от 26 мая 2021 г. 135 «</w:t>
      </w:r>
      <w:r w:rsidRPr="00B552C8">
        <w:rPr>
          <w:rFonts w:ascii="Times New Roman" w:hAnsi="Times New Roman"/>
          <w:sz w:val="28"/>
          <w:szCs w:val="28"/>
        </w:rPr>
        <w:t xml:space="preserve">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 </w:t>
      </w:r>
      <w:r w:rsidRPr="00B552C8">
        <w:rPr>
          <w:rFonts w:ascii="Times New Roman" w:hAnsi="Times New Roman"/>
          <w:bCs/>
          <w:sz w:val="28"/>
          <w:szCs w:val="28"/>
        </w:rPr>
        <w:t>(Сборник законодательства Республики Алтай, 2021, № 187(193), № 190(196), № 192(198); официальный портал Республики Алтай в сети «Интернет»: www.altai-republic.ru, 2021, 30 декабря; 2022, 14 марта)</w:t>
      </w:r>
      <w:r w:rsidRPr="00B552C8">
        <w:rPr>
          <w:rFonts w:ascii="Times New Roman" w:hAnsi="Times New Roman"/>
          <w:bCs/>
          <w:sz w:val="28"/>
          <w:szCs w:val="28"/>
        </w:rPr>
        <w:t xml:space="preserve"> </w:t>
      </w:r>
      <w:r w:rsidRPr="00B552C8">
        <w:rPr>
          <w:rFonts w:ascii="Times New Roman" w:hAnsi="Times New Roman"/>
          <w:bCs/>
          <w:sz w:val="28"/>
          <w:szCs w:val="28"/>
        </w:rPr>
        <w:t>(далее – прилагаемые Изменения).</w:t>
      </w:r>
    </w:p>
    <w:p w:rsidR="009E1A24" w:rsidRPr="00B552C8" w:rsidRDefault="009E1A24" w:rsidP="009E1A2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552C8">
        <w:rPr>
          <w:rFonts w:ascii="Times New Roman" w:hAnsi="Times New Roman"/>
          <w:bCs/>
          <w:sz w:val="28"/>
          <w:szCs w:val="28"/>
        </w:rPr>
        <w:t>Абзац второй подпункта «а» пункта 2, абзац восьмой подпункта «б» пункта 3 прилагаемых Изменений вступают в силу с 1 января 2023 года.</w:t>
      </w:r>
    </w:p>
    <w:p w:rsidR="009E1A24" w:rsidRPr="00B552C8" w:rsidRDefault="009E1A24" w:rsidP="009E1A24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A24" w:rsidRPr="00B552C8" w:rsidRDefault="009E1A24" w:rsidP="009E1A24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A24" w:rsidRPr="00B552C8" w:rsidRDefault="009E1A24" w:rsidP="009E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E1A24" w:rsidRPr="00B552C8" w:rsidRDefault="009E1A24" w:rsidP="009E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9E1A24" w:rsidRPr="00B552C8" w:rsidRDefault="009E1A24" w:rsidP="009E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9E1A24" w:rsidRPr="00B552C8" w:rsidRDefault="009E1A24" w:rsidP="009E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         Республики Алтай                                                           О.Л. Хорохордин</w:t>
      </w:r>
    </w:p>
    <w:p w:rsidR="009E1A24" w:rsidRPr="00B552C8" w:rsidRDefault="009E1A24" w:rsidP="009E1A24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552C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E1A24" w:rsidRPr="00B552C8" w:rsidRDefault="009E1A24" w:rsidP="009E1A2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9E1A24" w:rsidRPr="00B552C8" w:rsidRDefault="009E1A24" w:rsidP="009E1A2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9E1A24" w:rsidRPr="00B552C8" w:rsidRDefault="009E1A24" w:rsidP="009E1A2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от «___» ________ 2022 г. №____ </w:t>
      </w:r>
    </w:p>
    <w:p w:rsidR="009E1A24" w:rsidRPr="00B552C8" w:rsidRDefault="009E1A24" w:rsidP="009E1A2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4" w:rsidRPr="00B552C8" w:rsidRDefault="009E1A24" w:rsidP="009E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C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E1A24" w:rsidRPr="00B552C8" w:rsidRDefault="009E1A24" w:rsidP="009E1A2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которые вносятся в некоторые постановления Правительства </w:t>
      </w:r>
    </w:p>
    <w:p w:rsidR="009E1A24" w:rsidRPr="00B552C8" w:rsidRDefault="009E1A24" w:rsidP="009E1A2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9E1A24" w:rsidRPr="00B552C8" w:rsidRDefault="009E1A24" w:rsidP="009E1A2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A24" w:rsidRPr="00B552C8" w:rsidRDefault="009E1A24" w:rsidP="009E1A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2C8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Республики Алтай</w:t>
      </w:r>
      <w:r w:rsidRPr="00B552C8">
        <w:rPr>
          <w:rFonts w:ascii="Times New Roman" w:hAnsi="Times New Roman" w:cs="Times New Roman"/>
          <w:bCs/>
          <w:sz w:val="28"/>
          <w:szCs w:val="28"/>
        </w:rPr>
        <w:br/>
        <w:t>от 26 мая 2021 г. № 135 следующие изменения:</w:t>
      </w:r>
    </w:p>
    <w:p w:rsidR="009E1A24" w:rsidRPr="00B552C8" w:rsidRDefault="009E1A24" w:rsidP="009E1A2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52C8">
        <w:rPr>
          <w:rFonts w:ascii="Times New Roman" w:hAnsi="Times New Roman"/>
          <w:bCs/>
          <w:sz w:val="28"/>
          <w:szCs w:val="28"/>
        </w:rPr>
        <w:t>1. Абзац четвертый пункта 1 признать утратившим силу;</w:t>
      </w:r>
    </w:p>
    <w:p w:rsidR="009E1A24" w:rsidRPr="00B552C8" w:rsidRDefault="009E1A24" w:rsidP="009E1A2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52C8">
        <w:rPr>
          <w:rFonts w:ascii="Times New Roman" w:hAnsi="Times New Roman"/>
          <w:bCs/>
          <w:sz w:val="28"/>
          <w:szCs w:val="28"/>
        </w:rPr>
        <w:t>пункт 2 признать утратившим силу;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2C8">
        <w:rPr>
          <w:rFonts w:ascii="Times New Roman" w:hAnsi="Times New Roman" w:cs="Times New Roman"/>
          <w:bCs/>
          <w:sz w:val="28"/>
          <w:szCs w:val="28"/>
        </w:rPr>
        <w:t>дополнить пунктом 2.1 следующего содержания: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bCs/>
          <w:sz w:val="28"/>
          <w:szCs w:val="28"/>
        </w:rPr>
        <w:t>«2.1. П</w:t>
      </w:r>
      <w:r w:rsidRPr="00B552C8">
        <w:rPr>
          <w:rFonts w:ascii="Times New Roman" w:hAnsi="Times New Roman" w:cs="Times New Roman"/>
          <w:sz w:val="28"/>
          <w:szCs w:val="28"/>
        </w:rPr>
        <w:t>оложения пункта 23.1 Порядка предоставления субсидий сельскохозяйственным товаропроизводителям на поддержку отдельных подотраслей растениеводства и животноводства, а также сельскохозяйственного страхования применяются начиная с 1 января 2023 года.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bCs/>
          <w:sz w:val="28"/>
          <w:szCs w:val="28"/>
        </w:rPr>
        <w:t>П</w:t>
      </w:r>
      <w:r w:rsidRPr="00B552C8">
        <w:rPr>
          <w:rFonts w:ascii="Times New Roman" w:hAnsi="Times New Roman" w:cs="Times New Roman"/>
          <w:sz w:val="28"/>
          <w:szCs w:val="28"/>
        </w:rPr>
        <w:t>оложения пункта 26.1. Порядка 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на стимулирование развития приоритетных подотраслей агропромышленного комплекса применяются начиная с 1 января 2023 года.»;</w:t>
      </w:r>
    </w:p>
    <w:p w:rsidR="009E1A24" w:rsidRPr="00B552C8" w:rsidRDefault="009E1A24" w:rsidP="009E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2. В Порядке предоставления субсидий сельскохозяйственным товаропроизводителям на поддержку отдельных подотраслей растениеводства и животноводства, а также сельскохозяйственного страхования: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 xml:space="preserve">а) в разделе </w:t>
      </w:r>
      <w:r w:rsidRPr="00B552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52C8">
        <w:rPr>
          <w:rFonts w:ascii="Times New Roman" w:hAnsi="Times New Roman" w:cs="Times New Roman"/>
          <w:sz w:val="28"/>
          <w:szCs w:val="28"/>
        </w:rPr>
        <w:t>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пункт 10 после слов «почтовой связи» дополнить словами «либо в электронном виде в порядке, установленном Министерством,»;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абзац третий пункта 16 изложить в следующей редакции: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«согласие сельхозтоваропроизводителя на осуществление</w:t>
      </w:r>
      <w:r w:rsidRPr="00B552C8">
        <w:rPr>
          <w:rFonts w:ascii="Times New Roman" w:hAnsi="Times New Roman" w:cs="Times New Roman"/>
          <w:sz w:val="28"/>
          <w:szCs w:val="28"/>
        </w:rPr>
        <w:br/>
        <w:t>в отношении него проверки Министерством соблюдения порядка</w:t>
      </w:r>
      <w:r w:rsidRPr="00B552C8">
        <w:rPr>
          <w:rFonts w:ascii="Times New Roman" w:hAnsi="Times New Roman" w:cs="Times New Roman"/>
          <w:sz w:val="28"/>
          <w:szCs w:val="28"/>
        </w:rPr>
        <w:br/>
        <w:t>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сельхозтоваропроизводителем порядка и условий предоставления субсидии в соответствии со статьями 268.1 и 269.2 Бюджетного кодекса Российской Федерации;»;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 xml:space="preserve">б) в разделе </w:t>
      </w:r>
      <w:r w:rsidRPr="00B552C8">
        <w:rPr>
          <w:rFonts w:ascii="Times New Roman" w:hAnsi="Times New Roman"/>
          <w:sz w:val="28"/>
          <w:szCs w:val="28"/>
          <w:lang w:val="en-US"/>
        </w:rPr>
        <w:t>IV</w:t>
      </w:r>
      <w:r w:rsidRPr="00B552C8">
        <w:rPr>
          <w:rFonts w:ascii="Times New Roman" w:hAnsi="Times New Roman"/>
          <w:sz w:val="28"/>
          <w:szCs w:val="28"/>
        </w:rPr>
        <w:t>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«</w:t>
      </w:r>
      <w:r w:rsidRPr="00B552C8">
        <w:rPr>
          <w:rFonts w:ascii="Times New Roman" w:hAnsi="Times New Roman"/>
          <w:sz w:val="28"/>
          <w:szCs w:val="28"/>
          <w:lang w:val="en-US"/>
        </w:rPr>
        <w:t>IV</w:t>
      </w:r>
      <w:r w:rsidRPr="00B552C8">
        <w:rPr>
          <w:rFonts w:ascii="Times New Roman" w:hAnsi="Times New Roman"/>
          <w:sz w:val="28"/>
          <w:szCs w:val="28"/>
        </w:rPr>
        <w:t>. Контроль (мониторинг) за соблюдением порядка и условий предоставления субсидий и ответственности за их нарушение»;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пункт 23 изложить в следующей редакции: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lastRenderedPageBreak/>
        <w:t>«23. Проверка соблюдения сельхозтоваропроизводителями условий</w:t>
      </w:r>
      <w:r w:rsidRPr="00B552C8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субсидий,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дополнить пунктом 23.1 следующего содержания: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«23.1.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пункте 24 слова «контроля за соблюдением условий, целей</w:t>
      </w:r>
      <w:r w:rsidRPr="00B552C8">
        <w:rPr>
          <w:rFonts w:ascii="Times New Roman" w:hAnsi="Times New Roman"/>
          <w:sz w:val="28"/>
          <w:szCs w:val="28"/>
        </w:rPr>
        <w:br/>
        <w:t>и порядка» заменить словами «проверок за соблюдением порядка</w:t>
      </w:r>
      <w:r w:rsidRPr="00B552C8">
        <w:rPr>
          <w:rFonts w:ascii="Times New Roman" w:hAnsi="Times New Roman"/>
          <w:sz w:val="28"/>
          <w:szCs w:val="28"/>
        </w:rPr>
        <w:br/>
        <w:t>и условий»;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пункте 25 слова «Министерством или органами финансового контроля нарушений сельхозтоваропроизводителем условий, целей» заменить словами «нарушений сельхозтоваропроизводителем условий»;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в) в Приложении № 1: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грифе слова «сельскохозяйственного производство отдельным подотраслям» заменить словами «отдельных подотраслей»;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пункте 3 слова «допущенных к использованию, по конкретному региону допуска,» исключить;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пункт 6 дополнить подпунктом «з» следующего содержания: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«з) реестра затрат, по форме установленной Министерством.»;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г) в Приложении № 2: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грифе слова «сельскохозяйственного производство отдельным подотраслям» заменить словами «отдельных подотраслей»;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пункт 5 дополнить подпунктом «ж» следующего содержания: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«ж) копии договор страхования племенного маточного поголовья сельскохозяйственных животных (представляется на получение субсидии по направлению установленному подпунктом «б» пункта 2 настоящих Правил»).»;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г) в грифе «Приложение № 3» слова «сельскохозяйственного производство отдельным подотраслям» заменить словами «отдельных подотраслей»;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8"/>
        </w:rPr>
        <w:t xml:space="preserve">3. В Порядке </w:t>
      </w:r>
      <w:r w:rsidRPr="00B552C8">
        <w:rPr>
          <w:rFonts w:ascii="Times New Roman" w:hAnsi="Times New Roman"/>
          <w:sz w:val="28"/>
          <w:szCs w:val="24"/>
        </w:rPr>
        <w:t>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</w:t>
      </w:r>
      <w:r w:rsidRPr="00B552C8">
        <w:rPr>
          <w:rFonts w:ascii="Times New Roman" w:hAnsi="Times New Roman"/>
          <w:sz w:val="28"/>
          <w:szCs w:val="24"/>
        </w:rPr>
        <w:br/>
        <w:t>и (или) последующую (промышленную) переработку сельскохозяйственной продукции, субсидий на стимулирование развития приоритетных подотраслей агропромышленного комплекса: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2C8">
        <w:rPr>
          <w:rFonts w:ascii="Times New Roman" w:hAnsi="Times New Roman" w:cs="Times New Roman"/>
          <w:sz w:val="28"/>
          <w:szCs w:val="24"/>
        </w:rPr>
        <w:t xml:space="preserve">а) в разделе </w:t>
      </w:r>
      <w:r w:rsidRPr="00B552C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B552C8">
        <w:rPr>
          <w:rFonts w:ascii="Times New Roman" w:hAnsi="Times New Roman" w:cs="Times New Roman"/>
          <w:sz w:val="28"/>
          <w:szCs w:val="24"/>
        </w:rPr>
        <w:t>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4"/>
        </w:rPr>
        <w:t>в подпункте «в» пункта 3 слова «перерабатывающим организациям» заменить словами «</w:t>
      </w:r>
      <w:r w:rsidRPr="00B552C8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предпринимателям»;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lastRenderedPageBreak/>
        <w:t>пункт 5 изложить в следующей редакции: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2C8">
        <w:rPr>
          <w:rFonts w:ascii="Times New Roman" w:hAnsi="Times New Roman" w:cs="Times New Roman"/>
          <w:sz w:val="28"/>
          <w:szCs w:val="28"/>
        </w:rPr>
        <w:t>«5. Субсидии предоставляются на возмещение части затрат, понесенных сельхозтоваропроизводителями в предыдущем и текущем финансовых годах, носят целевой характер и не могут быть представлены на цели, не предусмотренные настоящим Порядком.»;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 xml:space="preserve">б) </w:t>
      </w:r>
      <w:r w:rsidRPr="00B552C8">
        <w:rPr>
          <w:rFonts w:ascii="Times New Roman" w:hAnsi="Times New Roman"/>
          <w:sz w:val="28"/>
          <w:szCs w:val="28"/>
        </w:rPr>
        <w:t xml:space="preserve">в </w:t>
      </w:r>
      <w:r w:rsidRPr="00B552C8">
        <w:rPr>
          <w:rFonts w:ascii="Times New Roman" w:hAnsi="Times New Roman"/>
          <w:sz w:val="28"/>
          <w:szCs w:val="24"/>
        </w:rPr>
        <w:t xml:space="preserve">разделе </w:t>
      </w:r>
      <w:r w:rsidRPr="00B552C8">
        <w:rPr>
          <w:rFonts w:ascii="Times New Roman" w:hAnsi="Times New Roman"/>
          <w:sz w:val="28"/>
          <w:szCs w:val="24"/>
          <w:lang w:val="en-US"/>
        </w:rPr>
        <w:t>II</w:t>
      </w:r>
      <w:r w:rsidRPr="00B552C8">
        <w:rPr>
          <w:rFonts w:ascii="Times New Roman" w:hAnsi="Times New Roman"/>
          <w:sz w:val="28"/>
          <w:szCs w:val="24"/>
        </w:rPr>
        <w:t>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в подпункте «а» пункта 9 слова «с абзацем четвертым подпункта» заменить словом «подпунктами»;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в пункте 10: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в абзаце седьмом слова «абзацем вторым подпункта» заменить словом «подпунктом»;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в абзаце восьмом слова «абзацем третьим подпункта «а»» заменить словами «подпунктом «б»»;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в абзаце девятом слова «абзацем четвертым подпункта «а»» заменить словами «подпунктом «в»»;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в абзаце десятом слова «подпунктом «б»» заменить словами «подпунктом «г»»;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4"/>
        </w:rPr>
        <w:t xml:space="preserve">пункт 11 </w:t>
      </w:r>
      <w:r w:rsidRPr="00B552C8">
        <w:rPr>
          <w:rFonts w:ascii="Times New Roman" w:hAnsi="Times New Roman" w:cs="Times New Roman"/>
          <w:sz w:val="28"/>
          <w:szCs w:val="28"/>
        </w:rPr>
        <w:t>после слов «почтовой связи» дополнить словами «либо в электронном виде в порядке, установленном Министерством,»;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пункт 12 изложить в следующей редакции: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«12. Для получения субсидий по направлениям, предусмотренным подпунктами «а», «б» пункта 3 настоящего Порядка, сельхозтоваропроизводитель предоставляет в Министерство необходимые документы, указанные в пункте 11 настоящего Порядка.»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пункт 13 изложить в следующей редакции: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552C8">
        <w:rPr>
          <w:rFonts w:ascii="Times New Roman" w:hAnsi="Times New Roman"/>
          <w:sz w:val="28"/>
          <w:szCs w:val="24"/>
        </w:rPr>
        <w:t>«13. Для получения субсидии по направлению, предусмотренному подпунктом «в» пункта 3 настоящего Порядка, сельхозтоваропроизводитель предоставляет в Министерство документы, указанные в пункте 11 настоящего Порядка, а также: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а) справку федеральной государственной информационной системы «Меркурий» о реализации сельскохозяйственных животных;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б) отчет о движении скота и птицы на ферме за прошлый год</w:t>
      </w:r>
      <w:r w:rsidRPr="00B552C8">
        <w:rPr>
          <w:rFonts w:ascii="Times New Roman" w:hAnsi="Times New Roman"/>
          <w:sz w:val="28"/>
          <w:szCs w:val="28"/>
        </w:rPr>
        <w:br/>
        <w:t>и за месяц, предшествующий месяцу обращения в Министерство для получения субсидии;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в) договор с перерабатывающей организацией и акт приемки-сдачи сельскохозяйственных животных (предоставляются в случае отгрузки сельскохозяйственных животных на переработку перерабатывающей организации);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г) акт отгрузки на собственную переработку (предоставляется</w:t>
      </w:r>
      <w:r w:rsidRPr="00B552C8">
        <w:rPr>
          <w:rFonts w:ascii="Times New Roman" w:hAnsi="Times New Roman"/>
          <w:sz w:val="28"/>
          <w:szCs w:val="28"/>
        </w:rPr>
        <w:br/>
        <w:t>в случае отгрузки сельскохозяйственных животных на собственную переработку).»;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пункте 13.1 слова «подпунктом «б» заменить словами «подпунктом «г»;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пункт 14 дополнить словами: «, а по направлению, указанному в подпункте «в» пункта 3 настоящего Порядка, - до 1 октября текущего года.»;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абзац третий пункта 19 изложить в следующей редакции:</w:t>
      </w:r>
    </w:p>
    <w:p w:rsidR="009E1A24" w:rsidRPr="00B552C8" w:rsidRDefault="009E1A24" w:rsidP="009E1A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«согласие сельхозтоваропроизводителя на осуществление</w:t>
      </w:r>
      <w:r w:rsidRPr="00B552C8">
        <w:rPr>
          <w:rFonts w:ascii="Times New Roman" w:hAnsi="Times New Roman"/>
          <w:sz w:val="28"/>
          <w:szCs w:val="28"/>
        </w:rPr>
        <w:br/>
        <w:t>в отношении него проверки Министерством соблюдения порядка</w:t>
      </w:r>
      <w:r w:rsidRPr="00B552C8">
        <w:rPr>
          <w:rFonts w:ascii="Times New Roman" w:hAnsi="Times New Roman"/>
          <w:sz w:val="28"/>
          <w:szCs w:val="28"/>
        </w:rPr>
        <w:br/>
      </w:r>
      <w:r w:rsidRPr="00B552C8">
        <w:rPr>
          <w:rFonts w:ascii="Times New Roman" w:hAnsi="Times New Roman"/>
          <w:sz w:val="28"/>
          <w:szCs w:val="28"/>
        </w:rPr>
        <w:lastRenderedPageBreak/>
        <w:t>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сельхозтоваропроизводителем порядка и условий предоставления субсидии в соответствии со статьями 268.1 и 269.2 Бюджетного кодекса Российской Федерации;»;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 xml:space="preserve">в) в разделе </w:t>
      </w:r>
      <w:r w:rsidRPr="00B552C8">
        <w:rPr>
          <w:rFonts w:ascii="Times New Roman" w:hAnsi="Times New Roman"/>
          <w:sz w:val="28"/>
          <w:szCs w:val="28"/>
          <w:lang w:val="en-US"/>
        </w:rPr>
        <w:t>IV</w:t>
      </w:r>
      <w:r w:rsidRPr="00B552C8">
        <w:rPr>
          <w:rFonts w:ascii="Times New Roman" w:hAnsi="Times New Roman"/>
          <w:sz w:val="28"/>
          <w:szCs w:val="28"/>
        </w:rPr>
        <w:t>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«</w:t>
      </w:r>
      <w:r w:rsidRPr="00B552C8">
        <w:rPr>
          <w:rFonts w:ascii="Times New Roman" w:hAnsi="Times New Roman"/>
          <w:sz w:val="28"/>
          <w:szCs w:val="28"/>
          <w:lang w:val="en-US"/>
        </w:rPr>
        <w:t>IV</w:t>
      </w:r>
      <w:r w:rsidRPr="00B552C8">
        <w:rPr>
          <w:rFonts w:ascii="Times New Roman" w:hAnsi="Times New Roman"/>
          <w:sz w:val="28"/>
          <w:szCs w:val="28"/>
        </w:rPr>
        <w:t>. Контроль (мониторинг) за соблюдением порядка и условий предоставления субсидий и ответственности за их нарушение»;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пункт 26 изложить в следующей редакции: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«26. Проверка соблюдения сельхозтоваропроизводителями условий и порядка предоставления субсидий,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статьями 268.1 и 269.2 Бюджетного кодекса Российской Федерации.»;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дополнить пунктом 26.1 следующего содержания:</w:t>
      </w:r>
    </w:p>
    <w:p w:rsidR="009E1A24" w:rsidRPr="00B552C8" w:rsidRDefault="009E1A24" w:rsidP="009E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C8">
        <w:rPr>
          <w:rFonts w:ascii="Times New Roman" w:hAnsi="Times New Roman" w:cs="Times New Roman"/>
          <w:sz w:val="28"/>
          <w:szCs w:val="28"/>
        </w:rPr>
        <w:t>«26.1.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пункте 27 слова «контроля за соблюдением условий, целей и порядка» заменить словами «проверок за соблюдением порядка и условий»;</w:t>
      </w:r>
    </w:p>
    <w:p w:rsidR="009E1A24" w:rsidRPr="00B552C8" w:rsidRDefault="009E1A24" w:rsidP="009E1A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2C8">
        <w:rPr>
          <w:rFonts w:ascii="Times New Roman" w:hAnsi="Times New Roman"/>
          <w:sz w:val="28"/>
          <w:szCs w:val="28"/>
        </w:rPr>
        <w:t>в пункте 28 слова «Министерством или органами финансового контроля нарушений сельхозтоваропроизводителем условий, целей» заменить словами «нарушений сельхозтоваропроизводителем условий».</w:t>
      </w:r>
    </w:p>
    <w:p w:rsidR="009E1A24" w:rsidRPr="00B552C8" w:rsidRDefault="009E1A24" w:rsidP="009E1A24">
      <w:pPr>
        <w:spacing w:line="259" w:lineRule="auto"/>
        <w:rPr>
          <w:rFonts w:ascii="Times New Roman" w:hAnsi="Times New Roman" w:cs="Times New Roman"/>
        </w:rPr>
      </w:pPr>
    </w:p>
    <w:p w:rsidR="009E1A24" w:rsidRPr="00B552C8" w:rsidRDefault="009E1A24" w:rsidP="009E1A24">
      <w:pPr>
        <w:tabs>
          <w:tab w:val="left" w:pos="2145"/>
        </w:tabs>
        <w:rPr>
          <w:rFonts w:ascii="Times New Roman" w:hAnsi="Times New Roman" w:cs="Times New Roman"/>
        </w:rPr>
      </w:pPr>
    </w:p>
    <w:p w:rsidR="00AC2E41" w:rsidRPr="00B552C8" w:rsidRDefault="00AC2E41" w:rsidP="009E1A24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AC2E41" w:rsidRPr="00B552C8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AC2E41" w:rsidRPr="00B552C8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  <w:r w:rsidRPr="00B552C8">
        <w:rPr>
          <w:rFonts w:eastAsiaTheme="minorEastAsia" w:cs="Times New Roman"/>
          <w:sz w:val="24"/>
          <w:szCs w:val="24"/>
          <w:lang w:eastAsia="ru-RU"/>
        </w:rPr>
        <w:br w:type="page"/>
      </w:r>
    </w:p>
    <w:p w:rsidR="00AC2E41" w:rsidRPr="00B552C8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D22E62" w:rsidRPr="00B552C8" w:rsidRDefault="00D22E62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4"/>
          <w:szCs w:val="24"/>
        </w:rPr>
      </w:pPr>
      <w:r w:rsidRPr="00B552C8">
        <w:rPr>
          <w:rFonts w:cs="Times New Roman"/>
          <w:b/>
          <w:sz w:val="24"/>
          <w:szCs w:val="24"/>
        </w:rPr>
        <w:t>Пояснительная записка</w:t>
      </w:r>
    </w:p>
    <w:p w:rsidR="00D22E62" w:rsidRPr="00B552C8" w:rsidRDefault="00D22E62" w:rsidP="00AC2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к проекту постановления Правительства Республики Алтай</w:t>
      </w:r>
    </w:p>
    <w:p w:rsidR="0077445D" w:rsidRPr="00B552C8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Республики Алтай</w:t>
      </w:r>
    </w:p>
    <w:p w:rsidR="00D22E62" w:rsidRPr="00B552C8" w:rsidRDefault="0077445D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26 мая 2022 г. № 135</w:t>
      </w:r>
      <w:r w:rsidR="00D22E62" w:rsidRPr="00B552C8">
        <w:rPr>
          <w:rFonts w:ascii="Times New Roman" w:hAnsi="Times New Roman" w:cs="Times New Roman"/>
          <w:sz w:val="24"/>
          <w:szCs w:val="24"/>
        </w:rPr>
        <w:t>»</w:t>
      </w:r>
    </w:p>
    <w:p w:rsidR="00D22E62" w:rsidRPr="00B552C8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B552C8" w:rsidRDefault="00D22E62" w:rsidP="00AC2E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Субъектом нормотворческой деятельности является Правительство Республики Алтай, разработчиком проекта постановления Республики Алтай «О внесении изменений в постановление Правительства Республики Алтай от 31 июля 2013 года №210» (далее - проект постановления) является Министерство сельского хозяйства Республики Алтай.</w:t>
      </w:r>
    </w:p>
    <w:p w:rsidR="00B552C8" w:rsidRPr="00B552C8" w:rsidRDefault="00D22E62" w:rsidP="00B5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проекта постановление является внесение изменений в </w:t>
      </w:r>
      <w:r w:rsidR="0077445D" w:rsidRPr="00B552C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552C8" w:rsidRPr="00B552C8">
        <w:rPr>
          <w:rFonts w:ascii="Times New Roman" w:hAnsi="Times New Roman" w:cs="Times New Roman"/>
          <w:sz w:val="24"/>
          <w:szCs w:val="24"/>
        </w:rPr>
        <w:t>Правительства Республики Алтай от 26 мая 2021 г. № 135 «</w:t>
      </w:r>
      <w:r w:rsidR="00B552C8" w:rsidRPr="00B552C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</w:t>
      </w:r>
      <w:r w:rsidR="00B552C8" w:rsidRPr="00B55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 w:rsidR="00B552C8" w:rsidRPr="00B552C8">
        <w:rPr>
          <w:rFonts w:ascii="Times New Roman" w:hAnsi="Times New Roman" w:cs="Times New Roman"/>
          <w:color w:val="000000" w:themeColor="text1"/>
          <w:sz w:val="24"/>
          <w:szCs w:val="24"/>
        </w:rPr>
        <w:t>в части актуализации и включении отсрочки действия отдельных положений, включаемых в соответствующие порядки предоставления субсидий, грантов,</w:t>
      </w:r>
      <w:r w:rsidR="00B552C8" w:rsidRPr="00B552C8">
        <w:rPr>
          <w:rFonts w:ascii="Times New Roman" w:hAnsi="Times New Roman" w:cs="Times New Roman"/>
          <w:sz w:val="24"/>
          <w:szCs w:val="24"/>
        </w:rPr>
        <w:t xml:space="preserve"> которые предусматривают разграничение положений об осуществлении в отношении получателей субсидий, проверок главным распорядителем (распорядителем) бюджетных средств, предоставляющим гранты, соблюдения ими порядка и условий предоставления грантов, в том числе в части достижения результатов</w:t>
      </w:r>
      <w:r w:rsidR="00B552C8" w:rsidRPr="00B552C8">
        <w:rPr>
          <w:rFonts w:ascii="Times New Roman" w:hAnsi="Times New Roman" w:cs="Times New Roman"/>
          <w:sz w:val="24"/>
          <w:szCs w:val="24"/>
        </w:rPr>
        <w:br/>
        <w:t>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Федерации, а также положения</w:t>
      </w:r>
      <w:r w:rsidR="00B552C8" w:rsidRPr="00B552C8">
        <w:rPr>
          <w:rFonts w:ascii="Times New Roman" w:hAnsi="Times New Roman" w:cs="Times New Roman"/>
          <w:sz w:val="24"/>
          <w:szCs w:val="24"/>
        </w:rPr>
        <w:br/>
        <w:t>о порядке осуществления мониторинга достижения результатов предоставления грантов, которые применяются</w:t>
      </w:r>
      <w:r w:rsidR="00B552C8" w:rsidRPr="00B552C8">
        <w:rPr>
          <w:rFonts w:ascii="Times New Roman" w:hAnsi="Times New Roman" w:cs="Times New Roman"/>
          <w:sz w:val="24"/>
          <w:szCs w:val="24"/>
        </w:rPr>
        <w:t xml:space="preserve"> </w:t>
      </w:r>
      <w:r w:rsidR="00B552C8" w:rsidRPr="00B552C8">
        <w:rPr>
          <w:rFonts w:ascii="Times New Roman" w:hAnsi="Times New Roman" w:cs="Times New Roman"/>
          <w:sz w:val="24"/>
          <w:szCs w:val="24"/>
        </w:rPr>
        <w:t>начиная с 1 января 2023 года.</w:t>
      </w:r>
    </w:p>
    <w:p w:rsidR="00B552C8" w:rsidRPr="00B552C8" w:rsidRDefault="00B552C8" w:rsidP="00B5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Правовым основанием принятия проекта постановления являются:</w:t>
      </w:r>
    </w:p>
    <w:p w:rsidR="00B552C8" w:rsidRPr="00B552C8" w:rsidRDefault="00B552C8" w:rsidP="00B5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Федеральный закон от 29 декабря 2006 г. № 264-ФЗ «О развитии сельского хозяйства»;</w:t>
      </w:r>
    </w:p>
    <w:p w:rsidR="00B552C8" w:rsidRPr="00B552C8" w:rsidRDefault="00B552C8" w:rsidP="00B5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Pr="00B552C8">
        <w:rPr>
          <w:rFonts w:ascii="Times New Roman" w:hAnsi="Times New Roman" w:cs="Times New Roman"/>
          <w:sz w:val="24"/>
          <w:szCs w:val="24"/>
        </w:rPr>
        <w:br/>
        <w:t>от 5 апреля 2022 г. № 590 «О внесении изменений в общие требования</w:t>
      </w:r>
      <w:r w:rsidRPr="00B552C8">
        <w:rPr>
          <w:rFonts w:ascii="Times New Roman" w:hAnsi="Times New Roman" w:cs="Times New Roman"/>
          <w:sz w:val="24"/>
          <w:szCs w:val="24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(далее – Постановление ПРФ № 590);</w:t>
      </w:r>
    </w:p>
    <w:p w:rsidR="00B552C8" w:rsidRPr="00B552C8" w:rsidRDefault="00B552C8" w:rsidP="00B5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статья 21 Конституционного Закона Республики Алтай от 24 февраля 1998 г.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B552C8" w:rsidRPr="00B552C8" w:rsidRDefault="00B552C8" w:rsidP="00B5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Закон Республики Алтай от 25 июня 2003 г. № 12-34</w:t>
      </w:r>
      <w:r w:rsidRPr="00B552C8">
        <w:rPr>
          <w:rFonts w:ascii="Times New Roman" w:hAnsi="Times New Roman" w:cs="Times New Roman"/>
          <w:sz w:val="24"/>
          <w:szCs w:val="24"/>
        </w:rPr>
        <w:br/>
        <w:t>«О государственной поддержке агропромышленного комплекса Республики Алтай»;</w:t>
      </w:r>
    </w:p>
    <w:p w:rsidR="00B552C8" w:rsidRPr="00B552C8" w:rsidRDefault="00B552C8" w:rsidP="00B5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Правила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утвержденные постановлением Правительства Республики Алтай от 10 февраля 2009 г. № 21;</w:t>
      </w:r>
    </w:p>
    <w:p w:rsidR="00B552C8" w:rsidRPr="00B552C8" w:rsidRDefault="00B552C8" w:rsidP="00B55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23 сентября 2020 г. № 316.</w:t>
      </w:r>
    </w:p>
    <w:p w:rsidR="00B552C8" w:rsidRPr="00B552C8" w:rsidRDefault="00B552C8" w:rsidP="00B552C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2C8">
        <w:rPr>
          <w:rFonts w:cs="Times New Roman"/>
          <w:sz w:val="24"/>
          <w:szCs w:val="24"/>
        </w:rPr>
        <w:t>Необходимость принятия проекта постановления обусловлена Постановлением ПРФ № 590, экспертными заключениями Управления Министерства юстиции Российской Федерации в Республике Алтай.</w:t>
      </w:r>
    </w:p>
    <w:p w:rsidR="00B552C8" w:rsidRPr="00B552C8" w:rsidRDefault="00B552C8" w:rsidP="00B552C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2C8">
        <w:rPr>
          <w:rFonts w:cs="Times New Roman"/>
          <w:sz w:val="24"/>
          <w:szCs w:val="24"/>
        </w:rPr>
        <w:t>Проект постановления подлежит проведению процедуры оценки регулирующего воздействия.</w:t>
      </w:r>
    </w:p>
    <w:p w:rsidR="00B552C8" w:rsidRPr="00B552C8" w:rsidRDefault="00B552C8" w:rsidP="00B552C8">
      <w:pPr>
        <w:pStyle w:val="a8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552C8">
        <w:rPr>
          <w:rFonts w:ascii="Times New Roman" w:hAnsi="Times New Roman" w:cs="Times New Roman"/>
          <w:color w:val="auto"/>
          <w:sz w:val="24"/>
          <w:szCs w:val="24"/>
        </w:rPr>
        <w:lastRenderedPageBreak/>
        <w:t>В отношении проекта постановления в установленном законодательством порядке проведены антикоррупционная экспертиза</w:t>
      </w:r>
      <w:r w:rsidRPr="00B552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52C8">
        <w:rPr>
          <w:rFonts w:ascii="Times New Roman" w:hAnsi="Times New Roman" w:cs="Times New Roman"/>
          <w:color w:val="auto"/>
          <w:sz w:val="24"/>
          <w:szCs w:val="24"/>
        </w:rPr>
        <w:t>и публичная независимая экспертиза, в результате которых в проекте постановления положений, способствующих созданию условий</w:t>
      </w:r>
      <w:r w:rsidRPr="00B552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52C8">
        <w:rPr>
          <w:rFonts w:ascii="Times New Roman" w:hAnsi="Times New Roman" w:cs="Times New Roman"/>
          <w:color w:val="auto"/>
          <w:sz w:val="24"/>
          <w:szCs w:val="24"/>
        </w:rPr>
        <w:t>для проявления коррупции, не установлено.</w:t>
      </w:r>
    </w:p>
    <w:p w:rsidR="00B552C8" w:rsidRPr="00B552C8" w:rsidRDefault="00B552C8" w:rsidP="00B552C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2C8">
        <w:rPr>
          <w:rFonts w:cs="Times New Roman"/>
          <w:sz w:val="24"/>
          <w:szCs w:val="24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B552C8" w:rsidRPr="00B552C8" w:rsidRDefault="00B552C8" w:rsidP="00B5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B552C8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B552C8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B552C8" w:rsidRPr="00B552C8" w:rsidRDefault="00B552C8" w:rsidP="00B552C8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B552C8">
        <w:rPr>
          <w:rFonts w:cs="Times New Roman"/>
          <w:sz w:val="24"/>
          <w:szCs w:val="24"/>
        </w:rPr>
        <w:t xml:space="preserve">Исполняющий обязанности министра </w:t>
      </w:r>
    </w:p>
    <w:p w:rsidR="00AC2E41" w:rsidRPr="00B552C8" w:rsidRDefault="00B552C8" w:rsidP="00B552C8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cs="Times New Roman"/>
          <w:b/>
          <w:sz w:val="24"/>
          <w:szCs w:val="24"/>
        </w:rPr>
      </w:pPr>
      <w:r w:rsidRPr="00B552C8">
        <w:rPr>
          <w:rFonts w:cs="Times New Roman"/>
          <w:sz w:val="24"/>
          <w:szCs w:val="24"/>
        </w:rPr>
        <w:t>сельского хозяйства Республики Алтай</w:t>
      </w:r>
      <w:r w:rsidRPr="00B552C8">
        <w:rPr>
          <w:rFonts w:cs="Times New Roman"/>
          <w:sz w:val="24"/>
          <w:szCs w:val="24"/>
        </w:rPr>
        <w:tab/>
      </w:r>
      <w:r w:rsidRPr="00B552C8">
        <w:rPr>
          <w:rFonts w:cs="Times New Roman"/>
          <w:sz w:val="24"/>
          <w:szCs w:val="24"/>
        </w:rPr>
        <w:tab/>
      </w:r>
      <w:r w:rsidRPr="00B552C8">
        <w:rPr>
          <w:rFonts w:cs="Times New Roman"/>
          <w:sz w:val="24"/>
          <w:szCs w:val="24"/>
        </w:rPr>
        <w:tab/>
      </w:r>
      <w:r w:rsidRPr="00B552C8">
        <w:rPr>
          <w:rFonts w:cs="Times New Roman"/>
          <w:sz w:val="24"/>
          <w:szCs w:val="24"/>
        </w:rPr>
        <w:tab/>
      </w:r>
      <w:r w:rsidRPr="00B552C8">
        <w:rPr>
          <w:rFonts w:cs="Times New Roman"/>
          <w:sz w:val="24"/>
          <w:szCs w:val="24"/>
        </w:rPr>
        <w:tab/>
      </w:r>
      <w:r w:rsidRPr="00B552C8">
        <w:rPr>
          <w:rFonts w:cs="Times New Roman"/>
          <w:sz w:val="24"/>
          <w:szCs w:val="24"/>
        </w:rPr>
        <w:tab/>
        <w:t xml:space="preserve">        В.В. </w:t>
      </w:r>
      <w:proofErr w:type="spellStart"/>
      <w:r w:rsidRPr="00B552C8">
        <w:rPr>
          <w:rFonts w:cs="Times New Roman"/>
          <w:sz w:val="24"/>
          <w:szCs w:val="24"/>
        </w:rPr>
        <w:t>Таханов</w:t>
      </w:r>
      <w:proofErr w:type="spellEnd"/>
    </w:p>
    <w:p w:rsidR="00AC2E41" w:rsidRPr="00B552C8" w:rsidRDefault="00AC2E41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2E41" w:rsidRPr="00B552C8" w:rsidRDefault="00AC2E41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62" w:rsidRPr="00B552C8" w:rsidRDefault="00D22E62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D22E62" w:rsidRPr="00B552C8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к проекту постановления Правительства Республики</w:t>
      </w:r>
    </w:p>
    <w:p w:rsidR="00B552C8" w:rsidRPr="00B552C8" w:rsidRDefault="00B552C8" w:rsidP="00B552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Республики Алтай</w:t>
      </w:r>
    </w:p>
    <w:p w:rsidR="00B552C8" w:rsidRPr="00B552C8" w:rsidRDefault="00B552C8" w:rsidP="00B552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26 мая 2022 г. № 135»</w:t>
      </w:r>
    </w:p>
    <w:p w:rsidR="00D22E62" w:rsidRPr="00B552C8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2E62" w:rsidRPr="00B552C8" w:rsidRDefault="00D22E62" w:rsidP="00D22E6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C35464" w:rsidRDefault="00D22E62" w:rsidP="00C3546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5464">
        <w:rPr>
          <w:rFonts w:ascii="Times New Roman" w:hAnsi="Times New Roman" w:cs="Times New Roman"/>
          <w:b w:val="0"/>
          <w:sz w:val="24"/>
          <w:szCs w:val="24"/>
        </w:rPr>
        <w:t>Принятие проекта постановления Правительства Республики Алтай «</w:t>
      </w:r>
      <w:r w:rsidR="00B552C8" w:rsidRPr="00C35464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Правительства Республики Алтай</w:t>
      </w:r>
      <w:r w:rsidR="00C354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2C8" w:rsidRPr="00C35464">
        <w:rPr>
          <w:rFonts w:ascii="Times New Roman" w:hAnsi="Times New Roman" w:cs="Times New Roman"/>
          <w:b w:val="0"/>
          <w:sz w:val="24"/>
          <w:szCs w:val="24"/>
        </w:rPr>
        <w:t>26 мая 2022 г. № 135»</w:t>
      </w:r>
      <w:r w:rsidRPr="00C35464">
        <w:rPr>
          <w:rFonts w:ascii="Times New Roman" w:hAnsi="Times New Roman" w:cs="Times New Roman"/>
          <w:b w:val="0"/>
          <w:sz w:val="24"/>
          <w:szCs w:val="24"/>
        </w:rPr>
        <w:t xml:space="preserve"> не повлечет дополнительных расходов, осуществляемых за счет средств республиканского бюджета Республики Алтай, в связи с тем, что они предусмотрены в республиканском бюджете Республики Алтай.   </w:t>
      </w:r>
    </w:p>
    <w:p w:rsidR="00D22E62" w:rsidRPr="00B552C8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B552C8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B552C8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C35464" w:rsidRPr="00C35464" w:rsidRDefault="00C35464" w:rsidP="00C35464">
      <w:pPr>
        <w:pStyle w:val="ac"/>
        <w:jc w:val="center"/>
        <w:rPr>
          <w:rFonts w:ascii="Times New Roman" w:hAnsi="Times New Roman" w:cs="Times New Roman"/>
          <w:b/>
        </w:rPr>
      </w:pPr>
      <w:r w:rsidRPr="00C35464">
        <w:rPr>
          <w:rStyle w:val="a4"/>
          <w:rFonts w:ascii="Times New Roman" w:hAnsi="Times New Roman" w:cs="Times New Roman"/>
        </w:rPr>
        <w:lastRenderedPageBreak/>
        <w:t>СПРАВКА</w:t>
      </w:r>
    </w:p>
    <w:p w:rsidR="00C35464" w:rsidRPr="00C35464" w:rsidRDefault="00C35464" w:rsidP="00C3546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35464">
        <w:rPr>
          <w:rStyle w:val="a4"/>
          <w:rFonts w:ascii="Times New Roman" w:hAnsi="Times New Roman"/>
          <w:sz w:val="24"/>
          <w:szCs w:val="24"/>
        </w:rPr>
        <w:t xml:space="preserve">по результатам проведения антикоррупционной экспертизы </w:t>
      </w:r>
      <w:r w:rsidRPr="00C35464">
        <w:rPr>
          <w:rFonts w:ascii="Times New Roman" w:hAnsi="Times New Roman"/>
          <w:b/>
          <w:sz w:val="24"/>
          <w:szCs w:val="24"/>
        </w:rPr>
        <w:t>проекта постановления Правительства Республики Алтай «О внесении изменений в некоторые постановления Правительства Республики Алтай</w:t>
      </w:r>
      <w:r w:rsidRPr="00C35464">
        <w:rPr>
          <w:rFonts w:ascii="Times New Roman" w:eastAsia="Calibri" w:hAnsi="Times New Roman"/>
          <w:b/>
          <w:sz w:val="24"/>
          <w:szCs w:val="24"/>
        </w:rPr>
        <w:t>»</w:t>
      </w:r>
    </w:p>
    <w:p w:rsidR="00C35464" w:rsidRPr="00C35464" w:rsidRDefault="00C35464" w:rsidP="00C35464">
      <w:pPr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5464" w:rsidRPr="00C35464" w:rsidRDefault="00C35464" w:rsidP="00C35464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5464">
        <w:rPr>
          <w:rFonts w:ascii="Times New Roman" w:hAnsi="Times New Roman"/>
          <w:sz w:val="24"/>
          <w:szCs w:val="24"/>
        </w:rPr>
        <w:t>В соответствии с частями 3 и 4 статьи 3 Федерального закона</w:t>
      </w:r>
      <w:r w:rsidRPr="00C35464">
        <w:rPr>
          <w:rFonts w:ascii="Times New Roman" w:hAnsi="Times New Roman"/>
          <w:sz w:val="24"/>
          <w:szCs w:val="24"/>
        </w:rPr>
        <w:br/>
        <w:t>от 17 июля 2009 г.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Министерством сельского хозяйства Республики Алтай проведена антикоррупционная экспертиза проекта постановления Правительства Республики Алтай «О внесении изменений в постановление Правительства Республики Алтай от 26 мая 2021 г. № 135</w:t>
      </w:r>
      <w:r w:rsidRPr="00C35464">
        <w:rPr>
          <w:rFonts w:ascii="Times New Roman" w:eastAsia="Calibri" w:hAnsi="Times New Roman"/>
          <w:sz w:val="24"/>
          <w:szCs w:val="24"/>
        </w:rPr>
        <w:t>»</w:t>
      </w:r>
      <w:r w:rsidRPr="00C35464">
        <w:rPr>
          <w:rFonts w:ascii="Times New Roman" w:hAnsi="Times New Roman"/>
          <w:sz w:val="24"/>
          <w:szCs w:val="24"/>
        </w:rPr>
        <w:t xml:space="preserve"> (далее – проект)</w:t>
      </w:r>
      <w:r w:rsidRPr="00C35464">
        <w:rPr>
          <w:rStyle w:val="a4"/>
          <w:rFonts w:ascii="Times New Roman" w:hAnsi="Times New Roman"/>
          <w:b w:val="0"/>
          <w:sz w:val="24"/>
          <w:szCs w:val="24"/>
        </w:rPr>
        <w:t>,</w:t>
      </w:r>
      <w:r w:rsidRPr="00C3546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35464">
        <w:rPr>
          <w:rFonts w:ascii="Times New Roman" w:hAnsi="Times New Roman"/>
          <w:sz w:val="24"/>
          <w:szCs w:val="24"/>
        </w:rPr>
        <w:t xml:space="preserve">в целях выявления в нем </w:t>
      </w:r>
      <w:proofErr w:type="spellStart"/>
      <w:r w:rsidRPr="00C3546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C35464">
        <w:rPr>
          <w:rFonts w:ascii="Times New Roman" w:hAnsi="Times New Roman"/>
          <w:sz w:val="24"/>
          <w:szCs w:val="24"/>
        </w:rPr>
        <w:t xml:space="preserve"> факторов и их последующего устранения.</w:t>
      </w:r>
    </w:p>
    <w:p w:rsidR="00C35464" w:rsidRPr="00C35464" w:rsidRDefault="00C35464" w:rsidP="00C3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64">
        <w:rPr>
          <w:rFonts w:ascii="Times New Roman" w:hAnsi="Times New Roman" w:cs="Times New Roman"/>
          <w:sz w:val="24"/>
          <w:szCs w:val="24"/>
        </w:rPr>
        <w:t xml:space="preserve">В представленном проекте коррупциогенные факторы не выявлены. </w:t>
      </w:r>
    </w:p>
    <w:p w:rsidR="00C35464" w:rsidRPr="00C35464" w:rsidRDefault="00C35464" w:rsidP="00C35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64" w:rsidRPr="00C35464" w:rsidRDefault="00C35464" w:rsidP="00C35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64" w:rsidRPr="00C35464" w:rsidRDefault="00C35464" w:rsidP="00C3546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35464">
        <w:rPr>
          <w:rFonts w:ascii="Times New Roman" w:hAnsi="Times New Roman"/>
          <w:sz w:val="24"/>
          <w:szCs w:val="24"/>
        </w:rPr>
        <w:t>Исполняющий обязанности министра</w:t>
      </w:r>
      <w:r w:rsidRPr="00C35464">
        <w:rPr>
          <w:rFonts w:ascii="Times New Roman" w:hAnsi="Times New Roman"/>
          <w:sz w:val="24"/>
          <w:szCs w:val="24"/>
        </w:rPr>
        <w:tab/>
      </w:r>
      <w:r w:rsidRPr="00C35464">
        <w:rPr>
          <w:rFonts w:ascii="Times New Roman" w:hAnsi="Times New Roman"/>
          <w:sz w:val="24"/>
          <w:szCs w:val="24"/>
        </w:rPr>
        <w:tab/>
      </w:r>
      <w:r w:rsidRPr="00C354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5464">
        <w:rPr>
          <w:rFonts w:ascii="Times New Roman" w:hAnsi="Times New Roman"/>
          <w:sz w:val="24"/>
          <w:szCs w:val="24"/>
        </w:rPr>
        <w:tab/>
      </w:r>
      <w:r w:rsidRPr="00C35464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</w:rPr>
        <w:t>Таханов</w:t>
      </w:r>
      <w:proofErr w:type="spellEnd"/>
    </w:p>
    <w:p w:rsidR="00C35464" w:rsidRPr="00C35464" w:rsidRDefault="00C35464" w:rsidP="00C35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4B" w:rsidRPr="00C35464" w:rsidRDefault="00F4284B" w:rsidP="00AC2E41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2E41" w:rsidRPr="00C35464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C35464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Pr="00B552C8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5464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5464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5464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5464" w:rsidRDefault="00C3546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5464" w:rsidRPr="00C35464" w:rsidRDefault="00C35464" w:rsidP="00C35464">
      <w:pPr>
        <w:jc w:val="both"/>
        <w:rPr>
          <w:rFonts w:ascii="Times New Roman" w:hAnsi="Times New Roman" w:cs="Times New Roman"/>
          <w:sz w:val="24"/>
          <w:szCs w:val="28"/>
        </w:rPr>
      </w:pPr>
      <w:r w:rsidRPr="00C35464">
        <w:rPr>
          <w:rFonts w:ascii="Times New Roman" w:hAnsi="Times New Roman" w:cs="Times New Roman"/>
          <w:sz w:val="24"/>
          <w:szCs w:val="28"/>
        </w:rPr>
        <w:t>Проверено                                    ведущий юрист С.А. Яманова</w:t>
      </w:r>
    </w:p>
    <w:p w:rsidR="00DE72F4" w:rsidRPr="00B552C8" w:rsidRDefault="00DE72F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52C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:rsidR="00DE72F4" w:rsidRPr="00B552C8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2F4" w:rsidRPr="00B552C8" w:rsidRDefault="00DE72F4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C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E72F4" w:rsidRPr="00B552C8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F4" w:rsidRPr="00B552C8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в отношении постановления Правительства Республики Алтай от _____ № ____ «_» направляем следующую информацию.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участника_________________________________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лица: 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C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</w:t>
      </w:r>
    </w:p>
    <w:p w:rsidR="00DE72F4" w:rsidRPr="00B552C8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7DB" w:rsidRPr="00B552C8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br w:type="page"/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2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вопросов,</w:t>
      </w:r>
    </w:p>
    <w:p w:rsidR="002337DB" w:rsidRPr="00B552C8" w:rsidRDefault="002337DB" w:rsidP="00F4284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2C8">
        <w:rPr>
          <w:rFonts w:ascii="Times New Roman" w:eastAsia="Calibri" w:hAnsi="Times New Roman" w:cs="Times New Roman"/>
          <w:b/>
          <w:sz w:val="24"/>
          <w:szCs w:val="24"/>
        </w:rPr>
        <w:t>обсуждаемых в ходе проведения публичных консультаций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1.</w:t>
      </w:r>
      <w:r w:rsidRPr="00B552C8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какой проблемы, на Ваш взгляд, направлено правовое регулирование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52C8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Республики Алтай? Актуальна ли данная проблема сегодня?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AC2E41" w:rsidRPr="00B552C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2. Насколько цель государственного регулирования данного нормативного правового акта Республики Алтай соответствует сложившейся проблемной ситуации?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552C8"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B552C8">
        <w:rPr>
          <w:rFonts w:ascii="Times New Roman" w:eastAsia="Calibri" w:hAnsi="Times New Roman" w:cs="Times New Roman"/>
          <w:sz w:val="24"/>
          <w:szCs w:val="24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B552C8">
        <w:rPr>
          <w:rFonts w:ascii="Times New Roman" w:hAnsi="Times New Roman" w:cs="Times New Roman"/>
          <w:sz w:val="24"/>
          <w:szCs w:val="24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552C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552C8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AC2E41" w:rsidRPr="00B552C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 xml:space="preserve"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</w:t>
      </w:r>
      <w:r w:rsidRPr="00B552C8">
        <w:rPr>
          <w:rFonts w:ascii="Times New Roman" w:eastAsia="Calibri" w:hAnsi="Times New Roman" w:cs="Times New Roman"/>
          <w:sz w:val="24"/>
          <w:szCs w:val="24"/>
        </w:rPr>
        <w:lastRenderedPageBreak/>
        <w:t>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9. Является ли следующее положение нормативного правового акта Республики Алтай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52C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____________________________________________________________________________,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(уполномоченным органом приводится положение нормативного правового акта, указанное в предложении о проведении экспертизы)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необоснованно затрудняющим ведение предпринимательской и инвестиционной деятельности? На чем основывается Ваше мнение?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AC2E41" w:rsidRPr="00B552C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10. Иные предложения и замечания, которые, по Вашему мнению, целесообразно</w:t>
      </w:r>
    </w:p>
    <w:p w:rsidR="002337DB" w:rsidRPr="00B552C8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учесть при проведении экспертизы нормативного правового акта Республики Алтай.</w:t>
      </w:r>
    </w:p>
    <w:p w:rsidR="002337DB" w:rsidRPr="00B552C8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B552C8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7DB" w:rsidRPr="00B552C8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5464" w:rsidRDefault="00C3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5464" w:rsidRPr="000B49CC" w:rsidRDefault="00C35464" w:rsidP="00C35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5464" w:rsidRPr="00DA1379" w:rsidRDefault="00C35464" w:rsidP="00C35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C35464" w:rsidRPr="00DA1379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C35464" w:rsidRPr="00DA1379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C35464" w:rsidRPr="0072279F" w:rsidRDefault="00C35464" w:rsidP="00C3546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50"/>
        <w:gridCol w:w="5009"/>
      </w:tblGrid>
      <w:tr w:rsidR="00C35464" w:rsidRPr="000B49CC" w:rsidTr="0005215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f0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35464" w:rsidTr="0005215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EB6BE3" w:rsidRDefault="00C35464" w:rsidP="000521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C255B" w:rsidRDefault="00C35464" w:rsidP="000521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01/01/03-22/00015767</w:t>
                  </w:r>
                </w:p>
              </w:tc>
            </w:tr>
            <w:tr w:rsidR="00C35464" w:rsidTr="0005215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0B49CC" w:rsidRDefault="00C35464" w:rsidP="00052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C35464" w:rsidRPr="00BC255B" w:rsidRDefault="00C35464" w:rsidP="0005215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C35464" w:rsidRPr="000B49C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C35464" w:rsidRPr="000B49CC" w:rsidTr="0005215F">
        <w:trPr>
          <w:trHeight w:val="158"/>
        </w:trPr>
        <w:tc>
          <w:tcPr>
            <w:tcW w:w="1692" w:type="pct"/>
            <w:vMerge/>
          </w:tcPr>
          <w:p w:rsidR="00C35464" w:rsidRPr="000B49C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112232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8B3017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5464" w:rsidRPr="000B49CC" w:rsidTr="0005215F">
        <w:trPr>
          <w:trHeight w:val="157"/>
        </w:trPr>
        <w:tc>
          <w:tcPr>
            <w:tcW w:w="1692" w:type="pct"/>
            <w:vMerge/>
          </w:tcPr>
          <w:p w:rsidR="00C35464" w:rsidRPr="000B49C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112232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B2089D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5464" w:rsidRPr="001D1C05" w:rsidRDefault="00C35464" w:rsidP="00C354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99"/>
        <w:gridCol w:w="3339"/>
        <w:gridCol w:w="112"/>
        <w:gridCol w:w="5440"/>
      </w:tblGrid>
      <w:tr w:rsidR="00C35464" w:rsidTr="0005215F">
        <w:tc>
          <w:tcPr>
            <w:tcW w:w="41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C35464" w:rsidRPr="00016EE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1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C35464" w:rsidRPr="006C39AA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проекта нормативного правового акта Республики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 правительства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 "О внесении изменений в постановление Правительства Республики Алтай от 26 мая 2021 г. № 135"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DA1379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1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вступления в силу нормативного правового акта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35464" w:rsidRPr="00573A89" w:rsidRDefault="00C35464" w:rsidP="0005215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 указывается</w:t>
            </w:r>
            <w:proofErr w:type="gramEnd"/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дата; если положения вводятся в действие в разное время,</w:t>
            </w:r>
          </w:p>
          <w:p w:rsidR="00C35464" w:rsidRPr="00573A89" w:rsidRDefault="00C35464" w:rsidP="0005215F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11)</w:t>
            </w:r>
          </w:p>
        </w:tc>
      </w:tr>
      <w:tr w:rsidR="00C35464" w:rsidTr="0005215F">
        <w:tc>
          <w:tcPr>
            <w:tcW w:w="41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Краткое   описание 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  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  решение  которой  направлено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тексте постановления содержатся неверные отсылочные нормы, перечень необходимых для предоставления субсидии документов нуждается в актуализации в связи с изменением мероприятий, по которым предоставляется субсидия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1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C35464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субсидий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5464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1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отсылочных норм, актуализация перечня необходимых для предоставления субсидии документов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12" w:type="pct"/>
            <w:vMerge w:val="restart"/>
          </w:tcPr>
          <w:p w:rsidR="00C35464" w:rsidRPr="00E316A9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течение  которого  принимались  предложения  в  связи  с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C35464" w:rsidTr="0005215F">
        <w:tc>
          <w:tcPr>
            <w:tcW w:w="412" w:type="pct"/>
            <w:vMerge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5464" w:rsidTr="0005215F">
        <w:tc>
          <w:tcPr>
            <w:tcW w:w="412" w:type="pct"/>
            <w:vMerge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"день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5464" w:rsidTr="0005215F">
        <w:tc>
          <w:tcPr>
            <w:tcW w:w="412" w:type="pct"/>
            <w:vMerge w:val="restar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88" w:type="pct"/>
            <w:gridSpan w:val="3"/>
          </w:tcPr>
          <w:p w:rsidR="00C35464" w:rsidRPr="00E316A9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35464" w:rsidTr="0005215F"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32181E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</w:tr>
      <w:tr w:rsidR="00C35464" w:rsidTr="0005215F"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32181E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юрист</w:t>
            </w:r>
            <w:proofErr w:type="spellEnd"/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32181E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38822 2-43-22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FC31C8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C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C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yamanova</w:t>
            </w:r>
            <w:proofErr w:type="spellEnd"/>
            <w:r w:rsidRPr="00FC31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C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5464" w:rsidTr="0005215F">
        <w:trPr>
          <w:trHeight w:val="249"/>
        </w:trPr>
        <w:tc>
          <w:tcPr>
            <w:tcW w:w="412" w:type="pct"/>
            <w:vMerge w:val="restart"/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C35464" w:rsidRPr="00573A89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F30C4" w:rsidRDefault="00C35464" w:rsidP="00052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573A89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F30C4" w:rsidRDefault="00C35464" w:rsidP="00052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573A89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F30C4" w:rsidRDefault="00C35464" w:rsidP="00052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размещением  уведомления  о разработке предлагаемого правового</w:t>
            </w:r>
          </w:p>
          <w:p w:rsidR="00C35464" w:rsidRDefault="00C35464" w:rsidP="0005215F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C35464" w:rsidRDefault="00C35464" w:rsidP="0005215F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01C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https://orv.mineco04.ru</w:t>
              </w:r>
            </w:hyperlink>
          </w:p>
          <w:p w:rsidR="00C35464" w:rsidRPr="00573A89" w:rsidRDefault="00C35464" w:rsidP="0005215F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64" w:rsidRPr="004D12DE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35464" w:rsidTr="0005215F">
        <w:tc>
          <w:tcPr>
            <w:tcW w:w="405" w:type="pct"/>
          </w:tcPr>
          <w:p w:rsidR="00C35464" w:rsidRPr="004D12DE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тексте постановления содержатся неверные отсылочные нормы, перечень необходимых для предоставления субсидии документов нуждается в актуализации в связи с изменением мероприятий, по которым предоставляется субсидия</w:t>
            </w:r>
          </w:p>
          <w:p w:rsidR="00C35464" w:rsidRPr="004D369A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вненсением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ранее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потенциальных  адресатах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предлагаемого  правового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- 1132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сложности правоприменения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проблемы  и  факторы,  поддерживающие  ее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ф федеральном законодательстве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к полномочиям органов исполнительной государственной власти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аналогичных  проблем  в других субъектах Российской</w:t>
            </w:r>
            <w:r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АИС Консультант плюс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F56A9D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C35464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53"/>
        <w:gridCol w:w="2223"/>
        <w:gridCol w:w="522"/>
        <w:gridCol w:w="2584"/>
        <w:gridCol w:w="583"/>
        <w:gridCol w:w="3189"/>
      </w:tblGrid>
      <w:tr w:rsidR="00C35464" w:rsidTr="0005215F">
        <w:trPr>
          <w:trHeight w:val="55"/>
        </w:trPr>
        <w:tc>
          <w:tcPr>
            <w:tcW w:w="382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C35464" w:rsidTr="0005215F">
        <w:trPr>
          <w:trHeight w:val="52"/>
        </w:trPr>
        <w:tc>
          <w:tcPr>
            <w:tcW w:w="1510" w:type="pct"/>
            <w:gridSpan w:val="2"/>
          </w:tcPr>
          <w:p w:rsidR="00C35464" w:rsidRPr="00471D4A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предоставление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субсидий</w:t>
            </w:r>
            <w:proofErr w:type="spellEnd"/>
          </w:p>
        </w:tc>
        <w:tc>
          <w:tcPr>
            <w:tcW w:w="1576" w:type="pct"/>
            <w:gridSpan w:val="2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2026 г.</w:t>
            </w:r>
          </w:p>
        </w:tc>
        <w:tc>
          <w:tcPr>
            <w:tcW w:w="1914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C35464" w:rsidTr="0005215F">
        <w:trPr>
          <w:trHeight w:val="52"/>
        </w:trPr>
        <w:tc>
          <w:tcPr>
            <w:tcW w:w="1510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Tr="0005215F">
        <w:trPr>
          <w:trHeight w:val="52"/>
        </w:trPr>
        <w:tc>
          <w:tcPr>
            <w:tcW w:w="382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C35464" w:rsidRPr="00F56A9D" w:rsidRDefault="00C35464" w:rsidP="0005215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акты Российской Федерации, поручения, другие</w:t>
            </w:r>
            <w:r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64" w:rsidRPr="00FC31C8" w:rsidRDefault="00C35464" w:rsidP="0005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РФ от 05.04.2022 №</w:t>
            </w:r>
            <w:r w:rsidRPr="00FC31C8">
              <w:rPr>
                <w:rFonts w:ascii="Times New Roman" w:hAnsi="Times New Roman" w:cs="Times New Roman"/>
                <w:sz w:val="28"/>
                <w:szCs w:val="28"/>
              </w:rPr>
              <w:t xml:space="preserve"> 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C31C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2022 году»</w:t>
            </w:r>
          </w:p>
          <w:p w:rsidR="00C35464" w:rsidRPr="00F56A9D" w:rsidRDefault="00C35464" w:rsidP="000521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(указывается нормативный правовой акт Российской Федерации более высокого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C35464" w:rsidRPr="00F56A9D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753"/>
        <w:gridCol w:w="1700"/>
        <w:gridCol w:w="524"/>
        <w:gridCol w:w="1894"/>
        <w:gridCol w:w="460"/>
        <w:gridCol w:w="1898"/>
        <w:gridCol w:w="522"/>
        <w:gridCol w:w="2166"/>
      </w:tblGrid>
      <w:tr w:rsidR="00C35464" w:rsidRPr="001D3F35" w:rsidTr="0005215F">
        <w:trPr>
          <w:trHeight w:val="55"/>
        </w:trPr>
        <w:tc>
          <w:tcPr>
            <w:tcW w:w="380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измерения индикаторов</w:t>
            </w:r>
          </w:p>
        </w:tc>
        <w:tc>
          <w:tcPr>
            <w:tcW w:w="263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C35464" w:rsidRPr="001D3F35" w:rsidTr="0005215F">
        <w:trPr>
          <w:trHeight w:val="52"/>
        </w:trPr>
        <w:tc>
          <w:tcPr>
            <w:tcW w:w="1237" w:type="pct"/>
            <w:gridSpan w:val="2"/>
          </w:tcPr>
          <w:p w:rsidR="00C35464" w:rsidRPr="00471D4A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предоставление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субсидий</w:t>
            </w:r>
            <w:proofErr w:type="spellEnd"/>
          </w:p>
        </w:tc>
        <w:tc>
          <w:tcPr>
            <w:tcW w:w="1219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31C8">
              <w:rPr>
                <w:rFonts w:ascii="Times New Roman" w:hAnsi="Times New Roman"/>
                <w:sz w:val="28"/>
                <w:szCs w:val="28"/>
              </w:rPr>
              <w:t xml:space="preserve"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 (тыс. голов) (0,2 тыс. голов к 2026 году); реализация овец и коз на убой (в живом весе) в сельскохозяйственных организациях, крестьянских (фермерских) хозяйствах и у индивидуальных предпринимателей за отчетный год (тыс. тонн) (0,2 тыс. тонн к 2026 году); прирост маточного товарного поголовья овец и коз в сельскохозяйственных организациях, крестьянских (фермерских) </w:t>
            </w:r>
            <w:r w:rsidRPr="00FC31C8">
              <w:rPr>
                <w:rFonts w:ascii="Times New Roman" w:hAnsi="Times New Roman"/>
                <w:sz w:val="28"/>
                <w:szCs w:val="28"/>
              </w:rPr>
              <w:lastRenderedPageBreak/>
              <w:t>хозяйствах и у индивидуальных предпринимателей, за отчетный год по отношению к предыдущему году (тыс. голов) (0,1 тыс. голов к 2026 году); прирост объема молока сырого крупного рогатого скота, переработанного на пищевую продукцию, за отчетный год по отношению к предыдущему году (тыс. тонн).</w:t>
            </w:r>
          </w:p>
        </w:tc>
        <w:tc>
          <w:tcPr>
            <w:tcW w:w="1189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1237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380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прогнозный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RPr="001D3F35" w:rsidTr="0005215F">
        <w:trPr>
          <w:trHeight w:val="52"/>
        </w:trPr>
        <w:tc>
          <w:tcPr>
            <w:tcW w:w="380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затрат на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6401F3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3007"/>
        <w:gridCol w:w="522"/>
        <w:gridCol w:w="2487"/>
        <w:gridCol w:w="522"/>
        <w:gridCol w:w="2562"/>
      </w:tblGrid>
      <w:tr w:rsidR="00C35464" w:rsidRPr="001D3F35" w:rsidTr="0005215F">
        <w:trPr>
          <w:trHeight w:val="55"/>
        </w:trPr>
        <w:tc>
          <w:tcPr>
            <w:tcW w:w="382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 w:rsidR="00C35464" w:rsidRPr="001D3F35" w:rsidTr="0005215F">
        <w:trPr>
          <w:trHeight w:val="52"/>
        </w:trPr>
        <w:tc>
          <w:tcPr>
            <w:tcW w:w="1908" w:type="pct"/>
            <w:gridSpan w:val="2"/>
          </w:tcPr>
          <w:p w:rsidR="00C35464" w:rsidRPr="00471D4A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товаропроизводители</w:t>
            </w:r>
            <w:proofErr w:type="spellEnd"/>
          </w:p>
        </w:tc>
        <w:tc>
          <w:tcPr>
            <w:tcW w:w="1527" w:type="pct"/>
            <w:gridSpan w:val="2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1132</w:t>
            </w:r>
          </w:p>
        </w:tc>
        <w:tc>
          <w:tcPr>
            <w:tcW w:w="1565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31C8">
              <w:rPr>
                <w:rFonts w:ascii="Times New Roman" w:hAnsi="Times New Roman"/>
                <w:sz w:val="28"/>
                <w:szCs w:val="28"/>
              </w:rPr>
              <w:t>реестр с/х товаропроизводителей Минсельхоза РА</w:t>
            </w:r>
          </w:p>
        </w:tc>
      </w:tr>
      <w:tr w:rsidR="00C35464" w:rsidRPr="001D3F35" w:rsidTr="0005215F">
        <w:trPr>
          <w:trHeight w:val="52"/>
        </w:trPr>
        <w:tc>
          <w:tcPr>
            <w:tcW w:w="1908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1908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464" w:rsidRPr="00FB6E41" w:rsidRDefault="00C35464" w:rsidP="00C3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7E13F3">
        <w:t xml:space="preserve"> </w:t>
      </w:r>
      <w:r w:rsidRPr="007E13F3">
        <w:rPr>
          <w:rFonts w:ascii="Times New Roman" w:hAnsi="Times New Roman" w:cs="Times New Roman"/>
          <w:b/>
          <w:sz w:val="28"/>
          <w:szCs w:val="28"/>
        </w:rPr>
        <w:t xml:space="preserve">Изменение функций (полномочий, обязанностей, прав) органов </w:t>
      </w:r>
      <w:r w:rsidRPr="007E13F3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16"/>
        <w:gridCol w:w="1468"/>
        <w:gridCol w:w="581"/>
        <w:gridCol w:w="1771"/>
        <w:gridCol w:w="417"/>
        <w:gridCol w:w="1679"/>
        <w:gridCol w:w="417"/>
        <w:gridCol w:w="1304"/>
        <w:gridCol w:w="417"/>
        <w:gridCol w:w="1384"/>
      </w:tblGrid>
      <w:tr w:rsidR="00C35464" w:rsidTr="0005215F">
        <w:trPr>
          <w:trHeight w:val="55"/>
        </w:trPr>
        <w:tc>
          <w:tcPr>
            <w:tcW w:w="214" w:type="pct"/>
          </w:tcPr>
          <w:p w:rsidR="00C35464" w:rsidRPr="007951E7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функции (полномочие</w:t>
            </w:r>
            <w:r w:rsidRPr="00FB6E41">
              <w:rPr>
                <w:rFonts w:ascii="Times New Roman" w:hAnsi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C35464" w:rsidRPr="007951E7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C35464" w:rsidRPr="007951E7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C35464" w:rsidRPr="007951E7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C35464" w:rsidRPr="007951E7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C35464" w:rsidTr="0005215F">
        <w:trPr>
          <w:trHeight w:val="52"/>
        </w:trPr>
        <w:tc>
          <w:tcPr>
            <w:tcW w:w="5000" w:type="pct"/>
            <w:gridSpan w:val="10"/>
          </w:tcPr>
          <w:p w:rsidR="00C35464" w:rsidRPr="007E13F3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/>
                <w:sz w:val="28"/>
                <w:szCs w:val="28"/>
              </w:rPr>
              <w:t>самоуправления в Республике Алтай</w:t>
            </w:r>
            <w:proofErr w:type="gramStart"/>
            <w:r w:rsidRPr="00FB6E41">
              <w:rPr>
                <w:rFonts w:ascii="Times New Roman" w:hAnsi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хозяйства Республики Алтай</w:t>
            </w:r>
          </w:p>
        </w:tc>
      </w:tr>
      <w:tr w:rsidR="00C35464" w:rsidTr="0005215F">
        <w:trPr>
          <w:trHeight w:val="52"/>
        </w:trPr>
        <w:tc>
          <w:tcPr>
            <w:tcW w:w="1025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соблюдения с/х товаропроизводителями условий и порядка предоставления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субсибий</w:t>
            </w:r>
            <w:proofErr w:type="spellEnd"/>
          </w:p>
        </w:tc>
        <w:tc>
          <w:tcPr>
            <w:tcW w:w="1144" w:type="pct"/>
            <w:gridSpan w:val="2"/>
          </w:tcPr>
          <w:p w:rsidR="00C35464" w:rsidRPr="00B52FD2" w:rsidRDefault="00C35464" w:rsidP="0005215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установленном соглашением </w:t>
            </w:r>
          </w:p>
        </w:tc>
        <w:tc>
          <w:tcPr>
            <w:tcW w:w="932" w:type="pct"/>
            <w:gridSpan w:val="2"/>
          </w:tcPr>
          <w:p w:rsidR="00C35464" w:rsidRPr="00B52FD2" w:rsidRDefault="00C35464" w:rsidP="0005215F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977" w:type="pct"/>
            <w:gridSpan w:val="2"/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35464" w:rsidRDefault="00C35464" w:rsidP="0005215F"/>
        </w:tc>
      </w:tr>
      <w:tr w:rsidR="00C35464" w:rsidRPr="00B52FD2" w:rsidTr="0005215F">
        <w:trPr>
          <w:trHeight w:val="52"/>
        </w:trPr>
        <w:tc>
          <w:tcPr>
            <w:tcW w:w="1025" w:type="pct"/>
            <w:gridSpan w:val="2"/>
          </w:tcPr>
          <w:p w:rsidR="00C35464" w:rsidRPr="00B52FD2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FD2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C35464" w:rsidRPr="00B52FD2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FD2">
              <w:rPr>
                <w:rFonts w:ascii="Times New Roman" w:hAnsi="Times New Roman"/>
                <w:sz w:val="28"/>
                <w:szCs w:val="28"/>
              </w:rPr>
              <w:t>Мониторинг достижения результатов предоставления субсидии</w:t>
            </w:r>
          </w:p>
        </w:tc>
        <w:tc>
          <w:tcPr>
            <w:tcW w:w="1144" w:type="pct"/>
            <w:gridSpan w:val="2"/>
          </w:tcPr>
          <w:p w:rsidR="00C35464" w:rsidRPr="00B52FD2" w:rsidRDefault="00C35464" w:rsidP="00052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D2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установленном приказом Минфина РФ от 29.09.2021 </w:t>
            </w:r>
            <w:r w:rsidRPr="00B52FD2">
              <w:rPr>
                <w:rFonts w:ascii="Times New Roman" w:hAnsi="Times New Roman" w:cs="Times New Roman"/>
                <w:sz w:val="28"/>
                <w:szCs w:val="28"/>
              </w:rPr>
              <w:br/>
              <w:t>№ 138н</w:t>
            </w:r>
          </w:p>
          <w:p w:rsidR="00C35464" w:rsidRPr="00B52FD2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C35464" w:rsidRPr="00B52FD2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D2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977" w:type="pct"/>
            <w:gridSpan w:val="2"/>
          </w:tcPr>
          <w:p w:rsidR="00C35464" w:rsidRPr="00B52FD2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B52FD2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D2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</w:tr>
      <w:tr w:rsidR="00C35464" w:rsidTr="0005215F">
        <w:trPr>
          <w:trHeight w:val="52"/>
        </w:trPr>
        <w:tc>
          <w:tcPr>
            <w:tcW w:w="5000" w:type="pct"/>
            <w:gridSpan w:val="10"/>
          </w:tcPr>
          <w:p w:rsidR="00C35464" w:rsidRDefault="00C35464" w:rsidP="0005215F">
            <w:pPr>
              <w:pStyle w:val="a6"/>
              <w:tabs>
                <w:tab w:val="left" w:pos="444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C35464" w:rsidTr="0005215F">
        <w:trPr>
          <w:trHeight w:val="52"/>
        </w:trPr>
        <w:tc>
          <w:tcPr>
            <w:tcW w:w="1025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C35464" w:rsidRDefault="00C35464" w:rsidP="0005215F"/>
        </w:tc>
        <w:tc>
          <w:tcPr>
            <w:tcW w:w="932" w:type="pct"/>
            <w:gridSpan w:val="2"/>
          </w:tcPr>
          <w:p w:rsidR="00C35464" w:rsidRDefault="00C35464" w:rsidP="0005215F"/>
        </w:tc>
        <w:tc>
          <w:tcPr>
            <w:tcW w:w="977" w:type="pct"/>
            <w:gridSpan w:val="2"/>
          </w:tcPr>
          <w:p w:rsidR="00C35464" w:rsidRPr="00FC31C8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Default="00C35464" w:rsidP="0005215F"/>
        </w:tc>
      </w:tr>
      <w:tr w:rsidR="00C35464" w:rsidTr="0005215F">
        <w:trPr>
          <w:trHeight w:val="52"/>
        </w:trPr>
        <w:tc>
          <w:tcPr>
            <w:tcW w:w="1025" w:type="pct"/>
            <w:gridSpan w:val="2"/>
          </w:tcPr>
          <w:p w:rsidR="00C35464" w:rsidRPr="00A15F0F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C35464" w:rsidRDefault="00C35464" w:rsidP="0005215F"/>
        </w:tc>
        <w:tc>
          <w:tcPr>
            <w:tcW w:w="932" w:type="pct"/>
            <w:gridSpan w:val="2"/>
          </w:tcPr>
          <w:p w:rsidR="00C35464" w:rsidRDefault="00C35464" w:rsidP="0005215F"/>
        </w:tc>
        <w:tc>
          <w:tcPr>
            <w:tcW w:w="977" w:type="pct"/>
            <w:gridSpan w:val="2"/>
          </w:tcPr>
          <w:p w:rsidR="00C35464" w:rsidRPr="00FC31C8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Default="00C35464" w:rsidP="0005215F"/>
        </w:tc>
      </w:tr>
    </w:tbl>
    <w:p w:rsidR="00C35464" w:rsidRPr="00FB6E41" w:rsidRDefault="00C35464" w:rsidP="00C3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6C0B">
        <w:rPr>
          <w:rFonts w:ascii="Times New Roman" w:hAnsi="Times New Roman" w:cs="Times New Roman"/>
          <w:b/>
          <w:sz w:val="28"/>
          <w:szCs w:val="28"/>
        </w:rPr>
        <w:t>дополнительных расходов (доходов)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последуют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215"/>
        <w:gridCol w:w="2702"/>
        <w:gridCol w:w="522"/>
        <w:gridCol w:w="3139"/>
        <w:gridCol w:w="522"/>
        <w:gridCol w:w="2170"/>
      </w:tblGrid>
      <w:tr w:rsidR="00C35464" w:rsidRPr="001D3F35" w:rsidTr="0005215F">
        <w:trPr>
          <w:trHeight w:val="55"/>
        </w:trPr>
        <w:tc>
          <w:tcPr>
            <w:tcW w:w="296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1480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C35464" w:rsidRPr="001D3F35" w:rsidTr="0005215F">
        <w:trPr>
          <w:trHeight w:val="52"/>
        </w:trPr>
        <w:tc>
          <w:tcPr>
            <w:tcW w:w="5000" w:type="pct"/>
            <w:gridSpan w:val="7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C35464" w:rsidRPr="001D3F35" w:rsidTr="0005215F">
        <w:trPr>
          <w:trHeight w:val="405"/>
        </w:trPr>
        <w:tc>
          <w:tcPr>
            <w:tcW w:w="1776" w:type="pct"/>
            <w:gridSpan w:val="3"/>
            <w:vMerge w:val="restar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5464" w:rsidRPr="00F9683F" w:rsidRDefault="00C35464" w:rsidP="000521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C35464" w:rsidRPr="001D3F35" w:rsidTr="0005215F">
        <w:trPr>
          <w:trHeight w:val="142"/>
        </w:trPr>
        <w:tc>
          <w:tcPr>
            <w:tcW w:w="1776" w:type="pct"/>
            <w:gridSpan w:val="3"/>
            <w:vMerge/>
          </w:tcPr>
          <w:p w:rsidR="00C35464" w:rsidRPr="00FB6E4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F9683F" w:rsidRDefault="00C35464" w:rsidP="000521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C35464" w:rsidRPr="00DD6AD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165"/>
        </w:trPr>
        <w:tc>
          <w:tcPr>
            <w:tcW w:w="1776" w:type="pct"/>
            <w:gridSpan w:val="3"/>
            <w:vMerge/>
          </w:tcPr>
          <w:p w:rsidR="00C35464" w:rsidRPr="00FB6E4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F9683F" w:rsidRDefault="00C35464" w:rsidP="000521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C35464" w:rsidRPr="00DD6AD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450"/>
        </w:trPr>
        <w:tc>
          <w:tcPr>
            <w:tcW w:w="1776" w:type="pct"/>
            <w:gridSpan w:val="3"/>
            <w:vMerge w:val="restart"/>
          </w:tcPr>
          <w:p w:rsidR="00C35464" w:rsidRPr="00A15F0F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F9683F" w:rsidRDefault="00C35464" w:rsidP="000521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C35464" w:rsidRPr="00FC31C8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142"/>
        </w:trPr>
        <w:tc>
          <w:tcPr>
            <w:tcW w:w="1776" w:type="pct"/>
            <w:gridSpan w:val="3"/>
            <w:vMerge/>
          </w:tcPr>
          <w:p w:rsidR="00C35464" w:rsidRPr="00FB6E4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F9683F" w:rsidRDefault="00C35464" w:rsidP="000521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C35464" w:rsidRPr="00DD6AD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165"/>
        </w:trPr>
        <w:tc>
          <w:tcPr>
            <w:tcW w:w="1776" w:type="pct"/>
            <w:gridSpan w:val="3"/>
            <w:vMerge/>
          </w:tcPr>
          <w:p w:rsidR="00C35464" w:rsidRPr="00FB6E4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F9683F" w:rsidRDefault="00C35464" w:rsidP="000521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C35464" w:rsidRPr="00DD6AD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3634" w:type="pct"/>
            <w:gridSpan w:val="5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5464" w:rsidRPr="008C4F27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/>
                <w:i/>
                <w:sz w:val="28"/>
                <w:szCs w:val="28"/>
              </w:rPr>
              <w:t>(Итого единовременные расходы за период _________ гг.:)</w:t>
            </w:r>
          </w:p>
        </w:tc>
        <w:tc>
          <w:tcPr>
            <w:tcW w:w="1366" w:type="pct"/>
            <w:gridSpan w:val="2"/>
          </w:tcPr>
          <w:p w:rsidR="00C35464" w:rsidRDefault="00C35464" w:rsidP="0005215F"/>
        </w:tc>
      </w:tr>
      <w:tr w:rsidR="00C35464" w:rsidRPr="001D3F35" w:rsidTr="0005215F">
        <w:trPr>
          <w:trHeight w:val="52"/>
        </w:trPr>
        <w:tc>
          <w:tcPr>
            <w:tcW w:w="3634" w:type="pct"/>
            <w:gridSpan w:val="5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8C4F27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/>
                <w:i/>
                <w:sz w:val="28"/>
                <w:szCs w:val="28"/>
              </w:rPr>
              <w:t>(Итого периодические расходы за период _________ гг.:)</w:t>
            </w:r>
          </w:p>
        </w:tc>
        <w:tc>
          <w:tcPr>
            <w:tcW w:w="1366" w:type="pct"/>
            <w:gridSpan w:val="2"/>
          </w:tcPr>
          <w:p w:rsidR="00C35464" w:rsidRDefault="00C35464" w:rsidP="0005215F"/>
        </w:tc>
      </w:tr>
      <w:tr w:rsidR="00C35464" w:rsidRPr="001D3F35" w:rsidTr="0005215F">
        <w:trPr>
          <w:trHeight w:val="52"/>
        </w:trPr>
        <w:tc>
          <w:tcPr>
            <w:tcW w:w="3634" w:type="pct"/>
            <w:gridSpan w:val="5"/>
          </w:tcPr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8C4F27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/>
                <w:i/>
                <w:sz w:val="28"/>
                <w:szCs w:val="28"/>
              </w:rPr>
              <w:t>(Итого возможные доходы за период _________ гг.:)</w:t>
            </w:r>
          </w:p>
        </w:tc>
        <w:tc>
          <w:tcPr>
            <w:tcW w:w="1366" w:type="pct"/>
            <w:gridSpan w:val="2"/>
          </w:tcPr>
          <w:p w:rsidR="00C35464" w:rsidRDefault="00C35464" w:rsidP="0005215F"/>
        </w:tc>
      </w:tr>
      <w:tr w:rsidR="00C35464" w:rsidTr="0005215F">
        <w:tc>
          <w:tcPr>
            <w:tcW w:w="405" w:type="pct"/>
            <w:gridSpan w:val="2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5464" w:rsidRPr="00016EE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Tr="0005215F">
        <w:tc>
          <w:tcPr>
            <w:tcW w:w="405" w:type="pct"/>
            <w:gridSpan w:val="2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4595" w:type="pct"/>
            <w:gridSpan w:val="5"/>
          </w:tcPr>
          <w:p w:rsidR="00C35464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C35464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6401F3" w:rsidRDefault="00C35464" w:rsidP="00C3546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464" w:rsidRPr="006401F3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511"/>
        <w:gridCol w:w="7"/>
        <w:gridCol w:w="1934"/>
        <w:gridCol w:w="524"/>
        <w:gridCol w:w="2223"/>
        <w:gridCol w:w="524"/>
        <w:gridCol w:w="1962"/>
        <w:gridCol w:w="522"/>
        <w:gridCol w:w="1710"/>
      </w:tblGrid>
      <w:tr w:rsidR="00C35464" w:rsidRPr="001D3F35" w:rsidTr="0005215F">
        <w:trPr>
          <w:trHeight w:val="55"/>
        </w:trPr>
        <w:tc>
          <w:tcPr>
            <w:tcW w:w="262" w:type="pct"/>
            <w:gridSpan w:val="2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C35464" w:rsidRPr="00E12EAB" w:rsidTr="0005215F">
        <w:trPr>
          <w:trHeight w:val="52"/>
        </w:trPr>
        <w:tc>
          <w:tcPr>
            <w:tcW w:w="1237" w:type="pct"/>
            <w:gridSpan w:val="3"/>
            <w:vMerge w:val="restart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EAB">
              <w:rPr>
                <w:rFonts w:ascii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C35464" w:rsidRPr="00E12EAB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A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(право) </w:t>
            </w:r>
            <w:r w:rsidRPr="00E12EAB">
              <w:rPr>
                <w:rFonts w:ascii="Times New Roman" w:hAnsi="Times New Roman" w:cs="Times New Roman"/>
                <w:sz w:val="28"/>
                <w:szCs w:val="28"/>
              </w:rPr>
              <w:t>предоставления пакета документов на получение субсидии в электронной форме с 01.01.2023 г.</w:t>
            </w:r>
          </w:p>
        </w:tc>
        <w:tc>
          <w:tcPr>
            <w:tcW w:w="1253" w:type="pct"/>
            <w:gridSpan w:val="2"/>
          </w:tcPr>
          <w:p w:rsidR="00C35464" w:rsidRPr="00E12EAB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AB">
              <w:rPr>
                <w:rFonts w:ascii="Times New Roman" w:hAnsi="Times New Roman" w:cs="Times New Roman"/>
                <w:sz w:val="28"/>
                <w:szCs w:val="28"/>
              </w:rPr>
              <w:t xml:space="preserve">Оцифровка документов, сканирование, </w:t>
            </w:r>
          </w:p>
          <w:p w:rsidR="00C35464" w:rsidRPr="00E12EAB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EAB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электронной цифровой подписи</w:t>
            </w:r>
          </w:p>
        </w:tc>
        <w:tc>
          <w:tcPr>
            <w:tcW w:w="1125" w:type="pct"/>
            <w:gridSpan w:val="2"/>
          </w:tcPr>
          <w:p w:rsidR="00C35464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 млн. р. – сканер;</w:t>
            </w:r>
          </w:p>
          <w:p w:rsidR="00C35464" w:rsidRPr="00E12EAB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1237" w:type="pct"/>
            <w:gridSpan w:val="3"/>
            <w:vMerge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C35464" w:rsidRPr="00FF316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C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копии страхования племенного маточного поголовья с/х животных</w:t>
            </w:r>
          </w:p>
        </w:tc>
        <w:tc>
          <w:tcPr>
            <w:tcW w:w="1253" w:type="pct"/>
            <w:gridSpan w:val="2"/>
          </w:tcPr>
          <w:p w:rsidR="00C35464" w:rsidRPr="00FF316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C">
              <w:rPr>
                <w:rFonts w:ascii="Times New Roman" w:hAnsi="Times New Roman" w:cs="Times New Roman"/>
                <w:sz w:val="28"/>
                <w:szCs w:val="28"/>
              </w:rPr>
              <w:t>Расходы по тарифам страховой компании</w:t>
            </w:r>
          </w:p>
        </w:tc>
        <w:tc>
          <w:tcPr>
            <w:tcW w:w="1125" w:type="pct"/>
            <w:gridSpan w:val="2"/>
          </w:tcPr>
          <w:p w:rsidR="00C35464" w:rsidRDefault="00C35464" w:rsidP="0005215F"/>
        </w:tc>
      </w:tr>
      <w:tr w:rsidR="00C35464" w:rsidRPr="001D3F35" w:rsidTr="0005215F">
        <w:trPr>
          <w:trHeight w:val="52"/>
        </w:trPr>
        <w:tc>
          <w:tcPr>
            <w:tcW w:w="1237" w:type="pct"/>
            <w:gridSpan w:val="3"/>
            <w:vMerge w:val="restart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C35464" w:rsidRDefault="00C35464" w:rsidP="0005215F"/>
        </w:tc>
        <w:tc>
          <w:tcPr>
            <w:tcW w:w="1253" w:type="pct"/>
            <w:gridSpan w:val="2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pct"/>
            <w:gridSpan w:val="2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1237" w:type="pct"/>
            <w:gridSpan w:val="3"/>
            <w:vMerge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C35464" w:rsidRDefault="00C35464" w:rsidP="0005215F"/>
        </w:tc>
        <w:tc>
          <w:tcPr>
            <w:tcW w:w="1253" w:type="pct"/>
            <w:gridSpan w:val="2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pct"/>
            <w:gridSpan w:val="2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64" w:rsidRPr="001D3F35" w:rsidTr="0005215F">
        <w:trPr>
          <w:trHeight w:val="52"/>
        </w:trPr>
        <w:tc>
          <w:tcPr>
            <w:tcW w:w="258" w:type="pct"/>
          </w:tcPr>
          <w:p w:rsidR="00C35464" w:rsidRPr="00E12EA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2EA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742" w:type="pct"/>
            <w:gridSpan w:val="8"/>
          </w:tcPr>
          <w:p w:rsidR="00C35464" w:rsidRPr="00F575DB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C35464" w:rsidRPr="006401F3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издержки в приобретение оргтехники (если она не была приобретена ранее, или оплата третьим лицам за услуги распечатки документов. Выгода в получении государственной поддержки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RPr="001D3F35" w:rsidTr="0005215F">
        <w:trPr>
          <w:trHeight w:val="52"/>
        </w:trPr>
        <w:tc>
          <w:tcPr>
            <w:tcW w:w="258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4742" w:type="pct"/>
            <w:gridSpan w:val="8"/>
          </w:tcPr>
          <w:p w:rsidR="00C35464" w:rsidRPr="006401F3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C35464" w:rsidRPr="00253EA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прогнозные данные; Интернет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F575DB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64" w:rsidRPr="00F575DB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64" w:rsidRPr="00F575DB" w:rsidRDefault="00C35464" w:rsidP="00C35464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54"/>
        <w:gridCol w:w="28"/>
        <w:gridCol w:w="1735"/>
        <w:gridCol w:w="557"/>
        <w:gridCol w:w="2321"/>
        <w:gridCol w:w="497"/>
        <w:gridCol w:w="1891"/>
        <w:gridCol w:w="496"/>
        <w:gridCol w:w="1775"/>
      </w:tblGrid>
      <w:tr w:rsidR="00C35464" w:rsidRPr="001D3F35" w:rsidTr="0005215F">
        <w:trPr>
          <w:trHeight w:val="55"/>
        </w:trPr>
        <w:tc>
          <w:tcPr>
            <w:tcW w:w="287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C35464" w:rsidRPr="00F56A9D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C35464" w:rsidRPr="001D3F35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C35464" w:rsidRPr="00F575DB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C35464" w:rsidRPr="00FB6E41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6E41">
              <w:rPr>
                <w:rFonts w:ascii="Times New Roman" w:hAnsi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5464" w:rsidRPr="001D3F35" w:rsidTr="0005215F">
        <w:trPr>
          <w:trHeight w:val="52"/>
        </w:trPr>
        <w:tc>
          <w:tcPr>
            <w:tcW w:w="1193" w:type="pct"/>
            <w:gridSpan w:val="3"/>
          </w:tcPr>
          <w:p w:rsidR="00C35464" w:rsidRDefault="00C35464" w:rsidP="0005215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5464" w:rsidRDefault="00C35464" w:rsidP="0005215F">
            <w:proofErr w:type="spellStart"/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минимальные</w:t>
            </w:r>
            <w:proofErr w:type="spellEnd"/>
          </w:p>
        </w:tc>
        <w:tc>
          <w:tcPr>
            <w:tcW w:w="1223" w:type="pct"/>
            <w:gridSpan w:val="2"/>
          </w:tcPr>
          <w:p w:rsidR="00C35464" w:rsidRDefault="00C35464" w:rsidP="0005215F">
            <w:proofErr w:type="spellStart"/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минимальные</w:t>
            </w:r>
            <w:proofErr w:type="spellEnd"/>
          </w:p>
        </w:tc>
        <w:tc>
          <w:tcPr>
            <w:tcW w:w="1145" w:type="pct"/>
            <w:gridSpan w:val="2"/>
          </w:tcPr>
          <w:p w:rsidR="00C35464" w:rsidRDefault="00C35464" w:rsidP="0005215F">
            <w:proofErr w:type="spellStart"/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частичный</w:t>
            </w:r>
            <w:proofErr w:type="spellEnd"/>
          </w:p>
        </w:tc>
      </w:tr>
      <w:tr w:rsidR="00C35464" w:rsidRPr="001D3F35" w:rsidTr="0005215F">
        <w:trPr>
          <w:trHeight w:val="52"/>
        </w:trPr>
        <w:tc>
          <w:tcPr>
            <w:tcW w:w="1193" w:type="pct"/>
            <w:gridSpan w:val="3"/>
          </w:tcPr>
          <w:p w:rsidR="00C35464" w:rsidRDefault="00C35464" w:rsidP="0005215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5464" w:rsidRDefault="00C35464" w:rsidP="0005215F"/>
        </w:tc>
        <w:tc>
          <w:tcPr>
            <w:tcW w:w="1223" w:type="pct"/>
            <w:gridSpan w:val="2"/>
          </w:tcPr>
          <w:p w:rsidR="00C35464" w:rsidRDefault="00C35464" w:rsidP="0005215F"/>
        </w:tc>
        <w:tc>
          <w:tcPr>
            <w:tcW w:w="1145" w:type="pct"/>
            <w:gridSpan w:val="2"/>
          </w:tcPr>
          <w:p w:rsidR="00C35464" w:rsidRDefault="00C35464" w:rsidP="0005215F"/>
        </w:tc>
      </w:tr>
      <w:tr w:rsidR="00C35464" w:rsidRPr="00F56A9D" w:rsidTr="0005215F">
        <w:trPr>
          <w:trHeight w:val="52"/>
        </w:trPr>
        <w:tc>
          <w:tcPr>
            <w:tcW w:w="307" w:type="pct"/>
            <w:gridSpan w:val="2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5464" w:rsidRPr="00C36372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прогнознае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6401F3" w:rsidRDefault="00C35464" w:rsidP="00C3546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464" w:rsidRPr="00C36372" w:rsidRDefault="00C35464" w:rsidP="00C354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9"/>
        <w:gridCol w:w="4095"/>
        <w:gridCol w:w="2065"/>
        <w:gridCol w:w="1610"/>
        <w:gridCol w:w="1555"/>
      </w:tblGrid>
      <w:tr w:rsidR="00C35464" w:rsidTr="0005215F">
        <w:tc>
          <w:tcPr>
            <w:tcW w:w="2439" w:type="pct"/>
            <w:gridSpan w:val="2"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C35464" w:rsidTr="0005215F">
        <w:tc>
          <w:tcPr>
            <w:tcW w:w="315" w:type="pct"/>
          </w:tcPr>
          <w:p w:rsidR="00C35464" w:rsidRPr="00D54F06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C35464" w:rsidRDefault="00C35464" w:rsidP="0005215F">
            <w:proofErr w:type="spellStart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</w:t>
            </w:r>
            <w:proofErr w:type="spellEnd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предложенного</w:t>
            </w:r>
            <w:proofErr w:type="spellEnd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варианта</w:t>
            </w:r>
            <w:proofErr w:type="spellEnd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НПА</w:t>
            </w:r>
          </w:p>
        </w:tc>
        <w:tc>
          <w:tcPr>
            <w:tcW w:w="863" w:type="pct"/>
          </w:tcPr>
          <w:p w:rsidR="00C35464" w:rsidRDefault="00C35464" w:rsidP="0005215F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C35464" w:rsidRDefault="00C35464" w:rsidP="0005215F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5464" w:rsidTr="0005215F">
        <w:tc>
          <w:tcPr>
            <w:tcW w:w="315" w:type="pct"/>
          </w:tcPr>
          <w:p w:rsidR="00C35464" w:rsidRPr="00D54F06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C35464" w:rsidRDefault="00C35464" w:rsidP="0005215F"/>
        </w:tc>
        <w:tc>
          <w:tcPr>
            <w:tcW w:w="863" w:type="pct"/>
          </w:tcPr>
          <w:p w:rsidR="00C35464" w:rsidRDefault="00C35464" w:rsidP="0005215F"/>
        </w:tc>
        <w:tc>
          <w:tcPr>
            <w:tcW w:w="835" w:type="pct"/>
          </w:tcPr>
          <w:p w:rsidR="00C35464" w:rsidRDefault="00C35464" w:rsidP="0005215F"/>
        </w:tc>
      </w:tr>
      <w:tr w:rsidR="00C35464" w:rsidTr="0005215F">
        <w:tc>
          <w:tcPr>
            <w:tcW w:w="315" w:type="pct"/>
          </w:tcPr>
          <w:p w:rsidR="00C35464" w:rsidRPr="00D54F06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C35464" w:rsidRDefault="00C35464" w:rsidP="0005215F"/>
        </w:tc>
        <w:tc>
          <w:tcPr>
            <w:tcW w:w="863" w:type="pct"/>
          </w:tcPr>
          <w:p w:rsidR="00C35464" w:rsidRDefault="00C35464" w:rsidP="0005215F"/>
        </w:tc>
        <w:tc>
          <w:tcPr>
            <w:tcW w:w="835" w:type="pct"/>
          </w:tcPr>
          <w:p w:rsidR="00C35464" w:rsidRDefault="00C35464" w:rsidP="0005215F"/>
        </w:tc>
      </w:tr>
      <w:tr w:rsidR="00C35464" w:rsidTr="0005215F">
        <w:tc>
          <w:tcPr>
            <w:tcW w:w="315" w:type="pct"/>
          </w:tcPr>
          <w:p w:rsidR="00C35464" w:rsidRPr="00D54F06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C35464" w:rsidRDefault="00C35464" w:rsidP="0005215F"/>
        </w:tc>
        <w:tc>
          <w:tcPr>
            <w:tcW w:w="863" w:type="pct"/>
          </w:tcPr>
          <w:p w:rsidR="00C35464" w:rsidRDefault="00C35464" w:rsidP="0005215F"/>
        </w:tc>
        <w:tc>
          <w:tcPr>
            <w:tcW w:w="835" w:type="pct"/>
          </w:tcPr>
          <w:p w:rsidR="00C35464" w:rsidRDefault="00C35464" w:rsidP="0005215F"/>
        </w:tc>
      </w:tr>
      <w:tr w:rsidR="00C35464" w:rsidTr="0005215F">
        <w:tc>
          <w:tcPr>
            <w:tcW w:w="315" w:type="pct"/>
          </w:tcPr>
          <w:p w:rsidR="00C35464" w:rsidRPr="00D54F06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C35464" w:rsidRDefault="00C35464" w:rsidP="0005215F"/>
        </w:tc>
        <w:tc>
          <w:tcPr>
            <w:tcW w:w="863" w:type="pct"/>
          </w:tcPr>
          <w:p w:rsidR="00C35464" w:rsidRDefault="00C35464" w:rsidP="0005215F"/>
        </w:tc>
        <w:tc>
          <w:tcPr>
            <w:tcW w:w="835" w:type="pct"/>
          </w:tcPr>
          <w:p w:rsidR="00C35464" w:rsidRDefault="00C35464" w:rsidP="0005215F"/>
        </w:tc>
      </w:tr>
      <w:tr w:rsidR="00C35464" w:rsidTr="0005215F">
        <w:tc>
          <w:tcPr>
            <w:tcW w:w="315" w:type="pct"/>
          </w:tcPr>
          <w:p w:rsidR="00C35464" w:rsidRPr="00D54F06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2124" w:type="pct"/>
          </w:tcPr>
          <w:p w:rsidR="00C35464" w:rsidRPr="00FB6E41" w:rsidRDefault="00C35464" w:rsidP="000521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C35464" w:rsidRDefault="00C35464" w:rsidP="0005215F"/>
        </w:tc>
        <w:tc>
          <w:tcPr>
            <w:tcW w:w="863" w:type="pct"/>
          </w:tcPr>
          <w:p w:rsidR="00C35464" w:rsidRDefault="00C35464" w:rsidP="0005215F"/>
        </w:tc>
        <w:tc>
          <w:tcPr>
            <w:tcW w:w="835" w:type="pct"/>
          </w:tcPr>
          <w:p w:rsidR="00C35464" w:rsidRDefault="00C35464" w:rsidP="0005215F"/>
        </w:tc>
      </w:tr>
      <w:tr w:rsidR="00C35464" w:rsidRPr="00F56A9D" w:rsidTr="0005215F">
        <w:trPr>
          <w:trHeight w:val="52"/>
        </w:trPr>
        <w:tc>
          <w:tcPr>
            <w:tcW w:w="3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C35464" w:rsidRPr="006401F3" w:rsidRDefault="00C35464" w:rsidP="0005215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егулирование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полномочиям органов государственной власти иной вариант решения отсутствует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35464" w:rsidRPr="00F56A9D" w:rsidTr="0005215F">
        <w:trPr>
          <w:trHeight w:val="52"/>
        </w:trPr>
        <w:tc>
          <w:tcPr>
            <w:tcW w:w="3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C35464" w:rsidRPr="00D54F06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64" w:rsidRPr="0046012A" w:rsidRDefault="00C35464" w:rsidP="0005215F">
            <w:pPr>
              <w:spacing w:line="256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Внести в </w:t>
            </w:r>
            <w:r w:rsidRPr="0046012A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Республики Алтай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6012A">
              <w:rPr>
                <w:rFonts w:ascii="Times New Roman" w:hAnsi="Times New Roman"/>
                <w:bCs/>
                <w:sz w:val="28"/>
                <w:szCs w:val="28"/>
              </w:rPr>
              <w:t xml:space="preserve">от 26 мая 2021 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46012A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012A">
              <w:rPr>
                <w:rFonts w:ascii="Times New Roman" w:hAnsi="Times New Roman"/>
                <w:bCs/>
                <w:sz w:val="28"/>
                <w:szCs w:val="28"/>
              </w:rPr>
              <w:t>следующие изменения:</w:t>
            </w:r>
          </w:p>
          <w:p w:rsidR="00C35464" w:rsidRDefault="00C35464" w:rsidP="0005215F">
            <w:pPr>
              <w:pStyle w:val="a6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Абзац четвертый пункта 1 признать утратившим силу;</w:t>
            </w:r>
          </w:p>
          <w:p w:rsidR="00C35464" w:rsidRDefault="00C35464" w:rsidP="0005215F">
            <w:pPr>
              <w:pStyle w:val="a6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пункт 2 признать утратившим силу;</w:t>
            </w:r>
          </w:p>
          <w:p w:rsidR="00C35464" w:rsidRPr="00C868B9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8B9">
              <w:rPr>
                <w:rFonts w:ascii="Times New Roman" w:hAnsi="Times New Roman"/>
                <w:bCs/>
                <w:sz w:val="28"/>
                <w:szCs w:val="28"/>
              </w:rPr>
              <w:t>дополнить пунктом 2.1 следующего содержания: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«2.1. П</w:t>
            </w:r>
            <w:r>
              <w:rPr>
                <w:rFonts w:ascii="Times New Roman" w:hAnsi="Times New Roman"/>
                <w:sz w:val="28"/>
                <w:szCs w:val="28"/>
              </w:rPr>
              <w:t>оложения пункта 23.1 Порядка предоставления субсидий сельскохозяйственным товаропроизводителям на поддержку отдельных подотраслей растениеводства и животноводства, а также сельскохозяйственного страхования применяются начиная с 1 января 2023 года.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оложения пункта 26.1. Порядка </w:t>
            </w:r>
            <w:r w:rsidRPr="0046012A">
              <w:rPr>
                <w:rFonts w:ascii="Times New Roman" w:hAnsi="Times New Roman" w:cs="Times New Roman"/>
                <w:sz w:val="28"/>
                <w:szCs w:val="28"/>
              </w:rPr>
              <w:t>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на стимулирование развития приоритетных подотраслей агропромышленного комплекса</w:t>
            </w:r>
            <w:r w:rsidRPr="00460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применяются начиная с 1 января 2023 года.»;</w:t>
            </w:r>
          </w:p>
          <w:p w:rsidR="00C35464" w:rsidRPr="0094172A" w:rsidRDefault="00C35464" w:rsidP="0005215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94172A">
              <w:rPr>
                <w:rFonts w:ascii="Times New Roman" w:hAnsi="Times New Roman"/>
                <w:sz w:val="28"/>
                <w:szCs w:val="28"/>
              </w:rPr>
              <w:t xml:space="preserve"> Порядке предоставления субсидий сельскохозяйственным товаропроизводителям на поддержку отдельных подотраслей растениеводства и животноводства, а также сельскохозяйственного страхования:</w:t>
            </w:r>
          </w:p>
          <w:p w:rsidR="00C35464" w:rsidRPr="00025F8E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F8E">
              <w:rPr>
                <w:rFonts w:ascii="Times New Roman" w:hAnsi="Times New Roman"/>
                <w:sz w:val="28"/>
                <w:szCs w:val="28"/>
              </w:rPr>
              <w:t xml:space="preserve">а) в разделе </w:t>
            </w:r>
            <w:r w:rsidRPr="00025F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5F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F8E">
              <w:rPr>
                <w:rFonts w:ascii="Times New Roman" w:hAnsi="Times New Roman"/>
                <w:sz w:val="28"/>
                <w:szCs w:val="28"/>
              </w:rPr>
              <w:t>пункт 10 после слов «почтовой связи» дополнить словами «либо в электронном виде в порядке, установленном Министерством,»;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 третий пункта 16 изложить в следующей редакции: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«согласие сельхозтоваропроизводителя на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отношении него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Министерством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соблюдения порядка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и условий предоставления субсидии, в том числе в части достижения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, а также пров</w:t>
            </w:r>
            <w:r>
              <w:rPr>
                <w:rFonts w:ascii="Times New Roman" w:hAnsi="Times New Roman"/>
                <w:sz w:val="28"/>
                <w:szCs w:val="28"/>
              </w:rPr>
              <w:t>ерки органами государственного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 порядка и условий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со статьями 268.1 и 269.2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изложить в следующей редакции: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Контроль (мониторинг) за соблюдением порядка и условий предоставления субсидий и ответственности за их нарушение»;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23 изложить в следующей редакции: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«23. Проверка соблюдения сельхозтоваропроизводителями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154C6">
              <w:rPr>
                <w:rFonts w:ascii="Times New Roman" w:hAnsi="Times New Roman"/>
                <w:sz w:val="28"/>
                <w:szCs w:val="28"/>
              </w:rPr>
              <w:t xml:space="preserve">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их предоставления,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35464" w:rsidRPr="00631FEF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FEF">
              <w:rPr>
                <w:rFonts w:ascii="Times New Roman" w:hAnsi="Times New Roman"/>
                <w:sz w:val="28"/>
                <w:szCs w:val="28"/>
              </w:rPr>
              <w:t>дополнить пунктом 23.1 следующего содержания:</w:t>
            </w:r>
          </w:p>
          <w:p w:rsidR="00C35464" w:rsidRPr="00631FEF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FEF">
              <w:rPr>
                <w:rFonts w:ascii="Times New Roman" w:hAnsi="Times New Roman"/>
                <w:sz w:val="28"/>
                <w:szCs w:val="28"/>
              </w:rPr>
              <w:t>«23.1.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      </w:r>
          </w:p>
          <w:p w:rsidR="00C35464" w:rsidRPr="00862417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417">
              <w:rPr>
                <w:rFonts w:ascii="Times New Roman" w:hAnsi="Times New Roman"/>
                <w:sz w:val="28"/>
                <w:szCs w:val="28"/>
              </w:rPr>
              <w:t>в пункте 24 слова «контроля за соблюдением условий, целей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62417">
              <w:rPr>
                <w:rFonts w:ascii="Times New Roman" w:hAnsi="Times New Roman"/>
                <w:sz w:val="28"/>
                <w:szCs w:val="28"/>
              </w:rPr>
              <w:t>и порядка» заменить словами «проверок за соблюдением порядка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62417">
              <w:rPr>
                <w:rFonts w:ascii="Times New Roman" w:hAnsi="Times New Roman"/>
                <w:sz w:val="28"/>
                <w:szCs w:val="28"/>
              </w:rPr>
              <w:t>и условий»;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417">
              <w:rPr>
                <w:rFonts w:ascii="Times New Roman" w:hAnsi="Times New Roman"/>
                <w:sz w:val="28"/>
                <w:szCs w:val="28"/>
              </w:rPr>
              <w:t>в пункте 25 слова «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Министерством или органами финансового контроля нарушений сельхозтоваропроизводителем условий, целей» заменить словами «нарушений сельхозтоваропроизводителем условий»;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677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Приложении № 1: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грифе слова «сельскохозяйственного производство отдельным подотраслям» заменить словами «отдельных подотраслей»;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3 слова «допущенных к использованию, по конкретному региону допуска,» исключить;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6 дополнить подпунктом «з» следующего содержания: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«з) реестра затрат, по форме установленной Министерством.»;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77A"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Приложении № 2: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грифе слова «сельскохозяйственного производство отдельным подотраслям» заменить словами «отдельных подотраслей»;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5 дополнить подпунктом «ж» следующего содержания: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«ж) копии договор страхования племенного маточного поголовья сельскохозяйственных животных (представляется на получение субсидии по направлению установленному подпунктом «б» пункта 2 настоящих Правил»).»;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2F9"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грифе «Приложение № 3» слова «сельскохозяйственного производство отдельным подотраслям» заменить словами «отдельных подотраслей»;</w:t>
            </w:r>
          </w:p>
          <w:p w:rsidR="00C35464" w:rsidRPr="005102F9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102F9">
              <w:rPr>
                <w:rFonts w:ascii="Times New Roman" w:hAnsi="Times New Roman"/>
                <w:sz w:val="28"/>
                <w:szCs w:val="28"/>
              </w:rPr>
              <w:t xml:space="preserve">3. В Порядке </w:t>
            </w:r>
            <w:r w:rsidRPr="005102F9">
              <w:rPr>
                <w:rFonts w:ascii="Times New Roman" w:hAnsi="Times New Roman"/>
                <w:sz w:val="28"/>
                <w:szCs w:val="24"/>
              </w:rPr>
              <w:t>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</w:t>
            </w:r>
            <w:r w:rsidRPr="005102F9">
              <w:rPr>
                <w:rFonts w:ascii="Times New Roman" w:hAnsi="Times New Roman"/>
                <w:sz w:val="28"/>
                <w:szCs w:val="24"/>
              </w:rPr>
              <w:br/>
              <w:t xml:space="preserve">и (или) последующую (промышленную) переработку сельскохозяйственной продукции, субсидий на стимулирование развития </w:t>
            </w:r>
            <w:r w:rsidRPr="005102F9">
              <w:rPr>
                <w:rFonts w:ascii="Times New Roman" w:hAnsi="Times New Roman"/>
                <w:sz w:val="28"/>
                <w:szCs w:val="24"/>
              </w:rPr>
              <w:lastRenderedPageBreak/>
              <w:t>приоритетных подотраслей агропромышленного комплекса: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102F9">
              <w:rPr>
                <w:rFonts w:ascii="Times New Roman" w:hAnsi="Times New Roman"/>
                <w:sz w:val="28"/>
                <w:szCs w:val="24"/>
              </w:rPr>
              <w:t>а)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разделе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подпун</w:t>
            </w:r>
            <w:r w:rsidRPr="005B1E60">
              <w:rPr>
                <w:rFonts w:ascii="Times New Roman" w:hAnsi="Times New Roman"/>
                <w:sz w:val="28"/>
                <w:szCs w:val="24"/>
              </w:rPr>
              <w:t>кте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«в» пункта 3 слова «перерабатывающим организациям» заменить словами «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юридическим лицам и индивидуальным предпринимателям»;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5 изложить в следующей редакции:</w:t>
            </w:r>
          </w:p>
          <w:p w:rsidR="00C35464" w:rsidRPr="005B1E60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«5. Субсидии предоставляются на возмещение части затрат, понесенных сельхозтоваропроизводителями в предыдущем и текущем финансовых годах, носят целевой характер и не могут быть представлены на цели, не предусмотренные настоящим Порядком.»;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102F9">
              <w:rPr>
                <w:rFonts w:ascii="Times New Roman" w:hAnsi="Times New Roman"/>
                <w:sz w:val="28"/>
                <w:szCs w:val="24"/>
              </w:rPr>
              <w:t>б)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разделе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подпункте «а» пункта 9 слова «с абзацем четвертым подпункта» заменить словом «подпунктами»;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пункте 10: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абзаце седьмом слова «абзацем вторым подпункта» заменить словом «подпунктом»;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абзаце восьмом слова «абзацем третьим подпункта «а»» заменить словами «подпунктом «б»»;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абзаце девятом слова «абзацем четвертым подпункта «а»» заменить словами «подпунктом «в»»;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абзаце десятом слова «подпунктом «б»» заменить словами «подпунктом «г»»;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пункт 11 </w:t>
            </w:r>
            <w:r w:rsidRPr="00025F8E">
              <w:rPr>
                <w:rFonts w:ascii="Times New Roman" w:hAnsi="Times New Roman"/>
                <w:sz w:val="28"/>
                <w:szCs w:val="28"/>
              </w:rPr>
              <w:t>после слов «почтовой связи» дополнить словами «либо в электронном виде в порядке, установленном Министерством,»;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пункт 12 изложить в следующей редакции: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«12. Для получения субсидий по направлениям, предусмотренным подпунктами «а», «б» пункта 3 настоящего Порядка, сельхозтоваропроизводитель предоставляет в Министерство необходимые документы, указанные в пункте 11 настоящего Порядка.»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пункт 13 изложить в следующей редакции: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«13. Для получения субсидии по направлению, предусмотренному подпунктом «в» пункта 3 настоящего Порядка, сельхозтоваропроизводитель предоставляет в Министерство документы, указанные в пункте 11 настоящего Порядка, а также:</w:t>
            </w:r>
          </w:p>
          <w:p w:rsidR="00C35464" w:rsidRPr="00BB495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54">
              <w:rPr>
                <w:rFonts w:ascii="Times New Roman" w:hAnsi="Times New Roman"/>
                <w:sz w:val="28"/>
                <w:szCs w:val="28"/>
              </w:rPr>
              <w:t xml:space="preserve">а) справку федеральной государственной информационной системы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>Меркурий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 xml:space="preserve"> о реализации сельскохозяйственных животных;</w:t>
            </w:r>
          </w:p>
          <w:p w:rsidR="00C35464" w:rsidRPr="00BB495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54">
              <w:rPr>
                <w:rFonts w:ascii="Times New Roman" w:hAnsi="Times New Roman"/>
                <w:sz w:val="28"/>
                <w:szCs w:val="28"/>
              </w:rPr>
              <w:t>б) отчет о движении скота и птицы на ферме за прошлый год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B4954">
              <w:rPr>
                <w:rFonts w:ascii="Times New Roman" w:hAnsi="Times New Roman"/>
                <w:sz w:val="28"/>
                <w:szCs w:val="28"/>
              </w:rPr>
              <w:t>и за месяц, предшествующий месяцу обращения в Министерство для получения субсидии;</w:t>
            </w:r>
          </w:p>
          <w:p w:rsidR="00C35464" w:rsidRPr="00BB495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>) договор с перерабатывающей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>акт приемки-сдачи сельскохозяйственных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(предоставляются в случае отгрузки сельскохозяйственных животных на переработку перерабатывающей организации)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5464" w:rsidRPr="00BB495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>) акт отгрузки на собственную переработку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(предоставляется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случае отгрузки сельскохозяйственных животных на собственную переработку).»</w:t>
            </w:r>
            <w:r w:rsidRPr="00BB49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546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пункте 13.1 слова «подпунктом «б» заменить словами «подпунктом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«г»;</w:t>
            </w:r>
          </w:p>
          <w:p w:rsidR="00C3546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14 дополнить словами: «, а по направлению, указанному в подпункте «в» пункта 3 настоящего Порядка, - до 1 октября текущего года.»;</w:t>
            </w:r>
          </w:p>
          <w:p w:rsidR="00C3546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 третий пункта 19 изложить в следующей редакции:</w:t>
            </w:r>
          </w:p>
          <w:p w:rsidR="00C35464" w:rsidRPr="00BB4954" w:rsidRDefault="00C35464" w:rsidP="0005215F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«согласие сельхозтоваропроизводителя на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отношении него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Министерством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соблюдения порядка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и условий предоставления субсидии, в том числе в части достижения результатов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, а также пров</w:t>
            </w:r>
            <w:r>
              <w:rPr>
                <w:rFonts w:ascii="Times New Roman" w:hAnsi="Times New Roman"/>
                <w:sz w:val="28"/>
                <w:szCs w:val="28"/>
              </w:rPr>
              <w:t>ерки органами государственного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 xml:space="preserve"> порядка и условий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2D4">
              <w:rPr>
                <w:rFonts w:ascii="Times New Roman" w:hAnsi="Times New Roman"/>
                <w:sz w:val="28"/>
                <w:szCs w:val="28"/>
              </w:rPr>
              <w:t>со статьями 268.1 и 269.2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CA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разделе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изложить в следующей редакции: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Контроль (мониторинг) за соблюдением порядка и условий предоставления субсидий и ответственности за их нарушение»;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26 изложить в следующей редакции:</w:t>
            </w:r>
          </w:p>
          <w:p w:rsidR="00C35464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«26. Проверка соблюдения сельхозтоваропроизводителями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 xml:space="preserve">условий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, в том числе в части достижения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их предоставления,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тся Министерством. Органами государственного финансового контроля осуществляются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C6">
              <w:rPr>
                <w:rFonts w:ascii="Times New Roman" w:hAnsi="Times New Roman"/>
                <w:sz w:val="28"/>
                <w:szCs w:val="28"/>
              </w:rPr>
              <w:t>в соответствии со статьями 268.1 и 269.2 Бюджетного кодекса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35464" w:rsidRPr="00631FEF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FEF">
              <w:rPr>
                <w:rFonts w:ascii="Times New Roman" w:hAnsi="Times New Roman"/>
                <w:sz w:val="28"/>
                <w:szCs w:val="28"/>
              </w:rPr>
              <w:t>дополнить пунктом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1FEF">
              <w:rPr>
                <w:rFonts w:ascii="Times New Roman" w:hAnsi="Times New Roman"/>
                <w:sz w:val="28"/>
                <w:szCs w:val="28"/>
              </w:rPr>
              <w:t>.1 следующего содержания:</w:t>
            </w:r>
          </w:p>
          <w:p w:rsidR="00C35464" w:rsidRPr="00631FEF" w:rsidRDefault="00C35464" w:rsidP="000521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FEF">
              <w:rPr>
                <w:rFonts w:ascii="Times New Roman" w:hAnsi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1FEF">
              <w:rPr>
                <w:rFonts w:ascii="Times New Roman" w:hAnsi="Times New Roman"/>
                <w:sz w:val="28"/>
                <w:szCs w:val="28"/>
              </w:rPr>
              <w:t>.1.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5464" w:rsidRPr="00862417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417">
              <w:rPr>
                <w:rFonts w:ascii="Times New Roman" w:hAnsi="Times New Roman"/>
                <w:sz w:val="28"/>
                <w:szCs w:val="28"/>
              </w:rPr>
              <w:t>в пункте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2417">
              <w:rPr>
                <w:rFonts w:ascii="Times New Roman" w:hAnsi="Times New Roman"/>
                <w:sz w:val="28"/>
                <w:szCs w:val="28"/>
              </w:rPr>
              <w:t xml:space="preserve"> слова «контроля за соблюдением условий, целей и порядка» заменить словами «проверок за соблюдением порядка и условий»;</w:t>
            </w:r>
          </w:p>
          <w:p w:rsidR="00C35464" w:rsidRDefault="00C35464" w:rsidP="0005215F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417">
              <w:rPr>
                <w:rFonts w:ascii="Times New Roman" w:hAnsi="Times New Roman"/>
                <w:sz w:val="28"/>
                <w:szCs w:val="28"/>
              </w:rPr>
              <w:t>в пункте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2417">
              <w:rPr>
                <w:rFonts w:ascii="Times New Roman" w:hAnsi="Times New Roman"/>
                <w:sz w:val="28"/>
                <w:szCs w:val="28"/>
              </w:rPr>
              <w:t xml:space="preserve"> слова «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Министерством или органами финансового контроля нарушений сельхозтоваропроизводителем условий, целей» заменить словами «нарушений сельхозтоваропроизводителем условий».</w:t>
            </w:r>
          </w:p>
          <w:p w:rsidR="00C35464" w:rsidRPr="00F56A9D" w:rsidRDefault="00C35464" w:rsidP="0005215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1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6401F3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C35464" w:rsidRPr="006401F3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9148"/>
      </w:tblGrid>
      <w:tr w:rsidR="00C35464" w:rsidRPr="00F56A9D" w:rsidTr="0005215F">
        <w:trPr>
          <w:trHeight w:val="52"/>
        </w:trPr>
        <w:tc>
          <w:tcPr>
            <w:tcW w:w="3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нормативного правового акта</w:t>
            </w:r>
          </w:p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35464" w:rsidRPr="00D54F06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C35464" w:rsidRPr="00F56A9D" w:rsidTr="0005215F">
        <w:trPr>
          <w:trHeight w:val="52"/>
        </w:trPr>
        <w:tc>
          <w:tcPr>
            <w:tcW w:w="3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4685" w:type="pct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35464" w:rsidRPr="00B37F0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 Республики Алтай.)</w:t>
            </w:r>
          </w:p>
          <w:p w:rsidR="00C35464" w:rsidRPr="00025F8E" w:rsidRDefault="00C35464" w:rsidP="00C35464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-</w:t>
            </w:r>
            <w:r w:rsidRPr="00025F8E">
              <w:rPr>
                <w:rFonts w:ascii="Times New Roman" w:hAnsi="Times New Roman"/>
                <w:bCs/>
                <w:sz w:val="28"/>
                <w:szCs w:val="28"/>
              </w:rPr>
              <w:t xml:space="preserve"> Абзац второй подпункта «а» пункта 2, абзац восьмой подпункта «б» пункта 3 прилагаемых Изменений вступают в силу с 1 января 2023 года.</w:t>
            </w:r>
          </w:p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календарных дня</w:t>
            </w:r>
          </w:p>
          <w:p w:rsidR="00C35464" w:rsidRPr="00B37F0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C35464" w:rsidRPr="00D54F06" w:rsidTr="0005215F">
        <w:trPr>
          <w:trHeight w:val="1167"/>
        </w:trPr>
        <w:tc>
          <w:tcPr>
            <w:tcW w:w="3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C35464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C35464" w:rsidRPr="00A15F0F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5464" w:rsidRPr="00D54F06" w:rsidTr="0005215F">
        <w:trPr>
          <w:trHeight w:val="1127"/>
        </w:trPr>
        <w:tc>
          <w:tcPr>
            <w:tcW w:w="315" w:type="pct"/>
          </w:tcPr>
          <w:p w:rsidR="00C35464" w:rsidRPr="00A15F0F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C35464" w:rsidRPr="00B37F01" w:rsidTr="0005215F">
        <w:trPr>
          <w:trHeight w:val="52"/>
        </w:trPr>
        <w:tc>
          <w:tcPr>
            <w:tcW w:w="315" w:type="pct"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C35464" w:rsidRPr="00F575DB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сельхозтоваропроизводителем освоить порядок электронной подачи и осуществить подготовительные действия</w:t>
            </w:r>
          </w:p>
          <w:p w:rsidR="00C35464" w:rsidRPr="00B37F0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>11. Информация о сроках пров</w:t>
      </w:r>
      <w:r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p w:rsidR="00C35464" w:rsidRPr="00D664DC" w:rsidRDefault="00C35464" w:rsidP="00C354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99"/>
        <w:gridCol w:w="3339"/>
        <w:gridCol w:w="112"/>
        <w:gridCol w:w="5440"/>
      </w:tblGrid>
      <w:tr w:rsidR="00C35464" w:rsidRPr="00706833" w:rsidTr="0005215F">
        <w:tc>
          <w:tcPr>
            <w:tcW w:w="412" w:type="pct"/>
            <w:vMerge w:val="restart"/>
          </w:tcPr>
          <w:p w:rsidR="00C35464" w:rsidRPr="00D664DC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C35464" w:rsidRPr="00D664DC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C35464" w:rsidRPr="00706833" w:rsidTr="0005215F">
        <w:tc>
          <w:tcPr>
            <w:tcW w:w="412" w:type="pct"/>
            <w:vMerge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5464" w:rsidRPr="00706833" w:rsidTr="0005215F">
        <w:tc>
          <w:tcPr>
            <w:tcW w:w="412" w:type="pct"/>
            <w:vMerge/>
          </w:tcPr>
          <w:p w:rsidR="00C35464" w:rsidRDefault="00C35464" w:rsidP="0005215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C35464" w:rsidRPr="00706833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5464" w:rsidRPr="00573A89" w:rsidTr="0005215F">
        <w:trPr>
          <w:trHeight w:val="249"/>
        </w:trPr>
        <w:tc>
          <w:tcPr>
            <w:tcW w:w="412" w:type="pct"/>
            <w:vMerge w:val="restart"/>
          </w:tcPr>
          <w:p w:rsidR="00C35464" w:rsidRPr="00D664D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C35464" w:rsidRPr="00D664DC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о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количестве замечаний и 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C35464" w:rsidRPr="00573A89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F30C4" w:rsidRDefault="00C35464" w:rsidP="00052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573A89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C35464" w:rsidRPr="00573A89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F30C4" w:rsidRDefault="00C35464" w:rsidP="00052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573A89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F30C4" w:rsidRDefault="00C35464" w:rsidP="00052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7F71AA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5464" w:rsidTr="0005215F">
        <w:trPr>
          <w:trHeight w:val="249"/>
        </w:trPr>
        <w:tc>
          <w:tcPr>
            <w:tcW w:w="412" w:type="pct"/>
            <w:vMerge/>
          </w:tcPr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C35464" w:rsidRPr="00FB6E41" w:rsidRDefault="00C35464" w:rsidP="0005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4" w:rsidRPr="007F71AA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5464" w:rsidRPr="00573A89" w:rsidTr="0005215F">
        <w:trPr>
          <w:trHeight w:val="249"/>
        </w:trPr>
        <w:tc>
          <w:tcPr>
            <w:tcW w:w="412" w:type="pct"/>
          </w:tcPr>
          <w:p w:rsidR="00C35464" w:rsidRPr="00D664DC" w:rsidRDefault="00C35464" w:rsidP="00052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  по 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C35464" w:rsidRPr="00FB6E41" w:rsidRDefault="00C35464" w:rsidP="0005215F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https://orv.mineco04.ru/Dashboard#</w:t>
            </w:r>
          </w:p>
          <w:p w:rsidR="00C35464" w:rsidRPr="00573A89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5464" w:rsidRPr="00D664DC" w:rsidRDefault="00C35464" w:rsidP="00C35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464" w:rsidRDefault="00C35464" w:rsidP="00C35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464" w:rsidRPr="00FB6E41" w:rsidRDefault="00C35464" w:rsidP="00C3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C35464" w:rsidRPr="00FB6E41" w:rsidRDefault="00C35464" w:rsidP="00C3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 xml:space="preserve">Сводка   </w:t>
      </w:r>
      <w:proofErr w:type="gramStart"/>
      <w:r w:rsidRPr="00FB6E41">
        <w:rPr>
          <w:rFonts w:ascii="Times New Roman" w:hAnsi="Times New Roman" w:cs="Times New Roman"/>
          <w:sz w:val="28"/>
          <w:szCs w:val="28"/>
        </w:rPr>
        <w:t xml:space="preserve">предложений,   </w:t>
      </w:r>
      <w:proofErr w:type="gramEnd"/>
      <w:r w:rsidRPr="00FB6E41">
        <w:rPr>
          <w:rFonts w:ascii="Times New Roman" w:hAnsi="Times New Roman" w:cs="Times New Roman"/>
          <w:sz w:val="28"/>
          <w:szCs w:val="28"/>
        </w:rPr>
        <w:t>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C35464" w:rsidRPr="00FB6E41" w:rsidRDefault="00C35464" w:rsidP="00C35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</w:t>
      </w:r>
      <w:proofErr w:type="gramStart"/>
      <w:r w:rsidRPr="00FB6E4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B6E41">
        <w:rPr>
          <w:rFonts w:ascii="Times New Roman" w:hAnsi="Times New Roman" w:cs="Times New Roman"/>
          <w:sz w:val="28"/>
          <w:szCs w:val="28"/>
        </w:rPr>
        <w:t>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C35464" w:rsidRPr="00260889" w:rsidRDefault="00C35464" w:rsidP="00C3546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C35464" w:rsidTr="0005215F">
        <w:tc>
          <w:tcPr>
            <w:tcW w:w="2642" w:type="pct"/>
            <w:vAlign w:val="bottom"/>
          </w:tcPr>
          <w:p w:rsidR="00C35464" w:rsidRPr="00FB6E41" w:rsidRDefault="00C35464" w:rsidP="000521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C35464" w:rsidRPr="0089208D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Таханов</w:t>
            </w:r>
            <w:proofErr w:type="spellEnd"/>
          </w:p>
          <w:p w:rsidR="00C35464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C35464" w:rsidRPr="002D38F5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C35464" w:rsidRPr="002D38F5" w:rsidRDefault="00C35464" w:rsidP="0005215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64" w:rsidRPr="002D38F5" w:rsidRDefault="00C35464" w:rsidP="000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35464" w:rsidRPr="00260889" w:rsidRDefault="00C35464" w:rsidP="00C35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4A3" w:rsidRPr="00B552C8" w:rsidRDefault="00F804A3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04A3" w:rsidRPr="00B552C8" w:rsidSect="00AC2E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32F24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A9C3341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3"/>
    <w:rsid w:val="000D070F"/>
    <w:rsid w:val="001730E8"/>
    <w:rsid w:val="002337DB"/>
    <w:rsid w:val="00246F36"/>
    <w:rsid w:val="00281B07"/>
    <w:rsid w:val="00312347"/>
    <w:rsid w:val="0035684F"/>
    <w:rsid w:val="00440F7B"/>
    <w:rsid w:val="0058605D"/>
    <w:rsid w:val="005B3F93"/>
    <w:rsid w:val="0060547C"/>
    <w:rsid w:val="00651B60"/>
    <w:rsid w:val="006E3870"/>
    <w:rsid w:val="00733B2E"/>
    <w:rsid w:val="0077445D"/>
    <w:rsid w:val="007A1737"/>
    <w:rsid w:val="007A3F94"/>
    <w:rsid w:val="0082735A"/>
    <w:rsid w:val="0083757D"/>
    <w:rsid w:val="00852CDA"/>
    <w:rsid w:val="008904D9"/>
    <w:rsid w:val="00897DE4"/>
    <w:rsid w:val="008A230D"/>
    <w:rsid w:val="0098280D"/>
    <w:rsid w:val="009A35AF"/>
    <w:rsid w:val="009B3044"/>
    <w:rsid w:val="009B4E7A"/>
    <w:rsid w:val="009E1A24"/>
    <w:rsid w:val="00A06CC4"/>
    <w:rsid w:val="00A54C10"/>
    <w:rsid w:val="00A76A1A"/>
    <w:rsid w:val="00A82B8B"/>
    <w:rsid w:val="00A93C8A"/>
    <w:rsid w:val="00A968FB"/>
    <w:rsid w:val="00AC2E41"/>
    <w:rsid w:val="00B11B92"/>
    <w:rsid w:val="00B552C8"/>
    <w:rsid w:val="00B9191E"/>
    <w:rsid w:val="00C35464"/>
    <w:rsid w:val="00CC3908"/>
    <w:rsid w:val="00CD67BC"/>
    <w:rsid w:val="00D20B68"/>
    <w:rsid w:val="00D22E62"/>
    <w:rsid w:val="00D62259"/>
    <w:rsid w:val="00D94E00"/>
    <w:rsid w:val="00DE72F4"/>
    <w:rsid w:val="00DF12A5"/>
    <w:rsid w:val="00E14A27"/>
    <w:rsid w:val="00E159C7"/>
    <w:rsid w:val="00E663B0"/>
    <w:rsid w:val="00E87A6C"/>
    <w:rsid w:val="00F4284B"/>
    <w:rsid w:val="00F804A3"/>
    <w:rsid w:val="00F915B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8051-5E50-446B-AB82-64C5A80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2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3C8A"/>
    <w:rPr>
      <w:color w:val="800080" w:themeColor="followedHyperlink"/>
      <w:u w:val="single"/>
    </w:rPr>
  </w:style>
  <w:style w:type="paragraph" w:styleId="ae">
    <w:name w:val="No Spacing"/>
    <w:link w:val="af"/>
    <w:uiPriority w:val="1"/>
    <w:qFormat/>
    <w:rsid w:val="009E1A24"/>
    <w:pPr>
      <w:spacing w:after="0" w:line="240" w:lineRule="auto"/>
    </w:pPr>
    <w:rPr>
      <w:rFonts w:eastAsia="Times New Roman" w:cs="Times New Roman"/>
    </w:rPr>
  </w:style>
  <w:style w:type="character" w:customStyle="1" w:styleId="ConsPlusNormal0">
    <w:name w:val="ConsPlusNormal Знак"/>
    <w:link w:val="ConsPlusNormal"/>
    <w:locked/>
    <w:rsid w:val="00B552C8"/>
    <w:rPr>
      <w:rFonts w:ascii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C35464"/>
    <w:rPr>
      <w:rFonts w:eastAsia="Times New Roman" w:cs="Times New Roman"/>
    </w:rPr>
  </w:style>
  <w:style w:type="table" w:styleId="af0">
    <w:name w:val="Table Grid"/>
    <w:basedOn w:val="a1"/>
    <w:uiPriority w:val="39"/>
    <w:rsid w:val="00C3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.mineco04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0173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altai.ru/dokumenty/otsenka-reguliruyushchego-vozdejstviya" TargetMode="External"/><Relationship Id="rId5" Type="http://schemas.openxmlformats.org/officeDocument/2006/relationships/hyperlink" Target="http://mcx-altai.ru/dokumenty/otsenka-reguliruyushchego-vozdejstv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6012</Words>
  <Characters>45151</Characters>
  <Application>Microsoft Office Word</Application>
  <DocSecurity>0</DocSecurity>
  <Lines>1220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Just</cp:lastModifiedBy>
  <cp:revision>2</cp:revision>
  <cp:lastPrinted>2016-03-15T07:40:00Z</cp:lastPrinted>
  <dcterms:created xsi:type="dcterms:W3CDTF">2022-07-05T04:34:00Z</dcterms:created>
  <dcterms:modified xsi:type="dcterms:W3CDTF">2022-07-05T04:34:00Z</dcterms:modified>
</cp:coreProperties>
</file>