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02" w:rsidRDefault="00D64502" w:rsidP="00D64502">
      <w:pPr>
        <w:shd w:val="clear" w:color="auto" w:fill="FFFFFF"/>
        <w:spacing w:line="360" w:lineRule="atLeast"/>
        <w:jc w:val="center"/>
        <w:outlineLvl w:val="1"/>
        <w:rPr>
          <w:b/>
          <w:bCs/>
          <w:caps/>
          <w:sz w:val="28"/>
          <w:szCs w:val="28"/>
        </w:rPr>
      </w:pPr>
      <w:bookmarkStart w:id="0" w:name="_GoBack"/>
      <w:r>
        <w:rPr>
          <w:b/>
          <w:bCs/>
          <w:caps/>
          <w:sz w:val="28"/>
          <w:szCs w:val="28"/>
        </w:rPr>
        <w:t xml:space="preserve">ИЗВЕЩЕНИЕ </w:t>
      </w:r>
    </w:p>
    <w:p w:rsidR="00A14ACA" w:rsidRDefault="00D64502" w:rsidP="00D64502">
      <w:pPr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 ПРОВЕДЕНИИ </w:t>
      </w:r>
      <w:r w:rsidRPr="00FF021F">
        <w:rPr>
          <w:b/>
          <w:bCs/>
          <w:caps/>
          <w:sz w:val="28"/>
          <w:szCs w:val="28"/>
        </w:rPr>
        <w:t>отбор</w:t>
      </w:r>
      <w:r>
        <w:rPr>
          <w:b/>
          <w:bCs/>
          <w:caps/>
          <w:sz w:val="28"/>
          <w:szCs w:val="28"/>
        </w:rPr>
        <w:t>а</w:t>
      </w:r>
      <w:r w:rsidRPr="00FF021F">
        <w:rPr>
          <w:b/>
          <w:bCs/>
          <w:caps/>
          <w:sz w:val="28"/>
          <w:szCs w:val="28"/>
        </w:rPr>
        <w:t xml:space="preserve"> по предоставлению грантов в форме субсидий на финансовое обеспечение (возмещение) затрат </w:t>
      </w:r>
      <w:r>
        <w:rPr>
          <w:b/>
          <w:bCs/>
          <w:caps/>
          <w:sz w:val="28"/>
          <w:szCs w:val="28"/>
        </w:rPr>
        <w:t xml:space="preserve">СЕЛЬХОЗТОВАРОПРОИЗВОДИТЕЛЕЙ рЕСПУБЛИКИ АЛТАЙ </w:t>
      </w:r>
      <w:r w:rsidRPr="00833690">
        <w:rPr>
          <w:b/>
          <w:sz w:val="28"/>
          <w:szCs w:val="28"/>
        </w:rPr>
        <w:t xml:space="preserve">НА РЕАЛИЗАЦИЮ МЕРОПРИЯТИЙ ИНДИВИДУАЛЬНОЙ </w:t>
      </w:r>
      <w:r>
        <w:rPr>
          <w:b/>
          <w:sz w:val="28"/>
          <w:szCs w:val="28"/>
        </w:rPr>
        <w:t>П</w:t>
      </w:r>
      <w:r w:rsidRPr="00833690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Pr="00833690">
        <w:rPr>
          <w:b/>
          <w:sz w:val="28"/>
          <w:szCs w:val="28"/>
        </w:rPr>
        <w:t>СОЦИАЛЬНО-ЭКОНОМИЧЕСКОГО РАЗВИТИЯ РЕСПУБЛИКИ АЛТАЙ</w:t>
      </w:r>
      <w:r>
        <w:rPr>
          <w:b/>
          <w:sz w:val="28"/>
          <w:szCs w:val="28"/>
        </w:rPr>
        <w:t xml:space="preserve"> </w:t>
      </w:r>
    </w:p>
    <w:p w:rsidR="00A14ACA" w:rsidRDefault="00D64502" w:rsidP="00D64502">
      <w:pPr>
        <w:jc w:val="center"/>
        <w:rPr>
          <w:b/>
          <w:sz w:val="28"/>
          <w:szCs w:val="28"/>
        </w:rPr>
      </w:pPr>
      <w:r w:rsidRPr="00833690">
        <w:rPr>
          <w:b/>
          <w:sz w:val="28"/>
          <w:szCs w:val="28"/>
        </w:rPr>
        <w:t>НА 2020 – 2024 ГОДЫ, УТВЕРЖДЕННОЙ РАСПОРЯЖЕНИЕМ</w:t>
      </w:r>
      <w:r>
        <w:rPr>
          <w:b/>
          <w:sz w:val="28"/>
          <w:szCs w:val="28"/>
        </w:rPr>
        <w:t xml:space="preserve"> </w:t>
      </w:r>
      <w:r w:rsidRPr="00833690">
        <w:rPr>
          <w:b/>
          <w:sz w:val="28"/>
          <w:szCs w:val="28"/>
        </w:rPr>
        <w:t xml:space="preserve">ПРАВИТЕЛЬСТВА РОССИЙСКОЙ ФЕДЕРАЦИИ </w:t>
      </w:r>
    </w:p>
    <w:p w:rsidR="00D64502" w:rsidRPr="00833690" w:rsidRDefault="00D64502" w:rsidP="00D64502">
      <w:pPr>
        <w:jc w:val="center"/>
        <w:rPr>
          <w:b/>
          <w:sz w:val="28"/>
          <w:szCs w:val="28"/>
        </w:rPr>
      </w:pPr>
      <w:r w:rsidRPr="00833690">
        <w:rPr>
          <w:b/>
          <w:sz w:val="28"/>
          <w:szCs w:val="28"/>
        </w:rPr>
        <w:t>ОТ 9 АПРЕЛЯ 2020 ГОДА № 937-Р,</w:t>
      </w:r>
    </w:p>
    <w:p w:rsidR="00D64502" w:rsidRDefault="00D64502" w:rsidP="00D64502">
      <w:pPr>
        <w:shd w:val="clear" w:color="auto" w:fill="FFFFFF"/>
        <w:spacing w:line="360" w:lineRule="atLeast"/>
        <w:jc w:val="center"/>
        <w:outlineLvl w:val="1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В СФЕРЕ СЕЛЬСКОГО ХОЗЯЙСТВА</w:t>
      </w:r>
      <w:r w:rsidR="00204B34">
        <w:rPr>
          <w:b/>
          <w:sz w:val="28"/>
          <w:szCs w:val="28"/>
        </w:rPr>
        <w:t xml:space="preserve"> </w:t>
      </w:r>
      <w:bookmarkEnd w:id="0"/>
    </w:p>
    <w:p w:rsidR="00D64502" w:rsidRDefault="00D64502" w:rsidP="00D64502">
      <w:pPr>
        <w:shd w:val="clear" w:color="auto" w:fill="FFFFFF"/>
        <w:spacing w:line="360" w:lineRule="atLeast"/>
        <w:jc w:val="center"/>
        <w:outlineLvl w:val="1"/>
        <w:rPr>
          <w:b/>
          <w:bCs/>
          <w:caps/>
          <w:sz w:val="28"/>
          <w:szCs w:val="28"/>
        </w:rPr>
      </w:pPr>
    </w:p>
    <w:p w:rsidR="00D64502" w:rsidRPr="00830723" w:rsidRDefault="00D64502" w:rsidP="00E44CAA">
      <w:pPr>
        <w:shd w:val="clear" w:color="auto" w:fill="FFFFFF"/>
        <w:spacing w:line="360" w:lineRule="atLeast"/>
        <w:ind w:firstLine="709"/>
        <w:jc w:val="both"/>
        <w:outlineLvl w:val="1"/>
        <w:rPr>
          <w:sz w:val="28"/>
          <w:szCs w:val="28"/>
        </w:rPr>
      </w:pPr>
      <w:r w:rsidRPr="00830723">
        <w:rPr>
          <w:sz w:val="28"/>
          <w:szCs w:val="28"/>
        </w:rPr>
        <w:t>Министерство сельского хозяйства Республики Алтай (далее – Министерство) во исполнение распоряжения Правительства Российской Федерации от 9 апреля 2020 года № 937-р утверждающую мероприятия индивидуальной программы социально-экономического развития Респу</w:t>
      </w:r>
      <w:r w:rsidR="00C954E5">
        <w:rPr>
          <w:sz w:val="28"/>
          <w:szCs w:val="28"/>
        </w:rPr>
        <w:t>блики Алтай на 2020 – 2024 годы</w:t>
      </w:r>
      <w:r w:rsidR="00262643">
        <w:rPr>
          <w:sz w:val="28"/>
          <w:szCs w:val="28"/>
        </w:rPr>
        <w:t xml:space="preserve"> </w:t>
      </w:r>
      <w:r w:rsidR="00262643" w:rsidRPr="00B223F4">
        <w:rPr>
          <w:sz w:val="28"/>
          <w:szCs w:val="28"/>
        </w:rPr>
        <w:t xml:space="preserve">и на основании приказа Министерства сельского хозяйства Республики Алтай от 30 </w:t>
      </w:r>
      <w:r w:rsidR="00262643">
        <w:rPr>
          <w:sz w:val="28"/>
          <w:szCs w:val="28"/>
        </w:rPr>
        <w:t xml:space="preserve">декабря 2021 года № </w:t>
      </w:r>
      <w:r w:rsidR="00262643">
        <w:rPr>
          <w:sz w:val="28"/>
          <w:szCs w:val="28"/>
        </w:rPr>
        <w:t>268</w:t>
      </w:r>
      <w:r w:rsidRPr="00830723">
        <w:rPr>
          <w:sz w:val="28"/>
          <w:szCs w:val="28"/>
        </w:rPr>
        <w:t xml:space="preserve"> </w:t>
      </w:r>
      <w:r w:rsidR="00E44CAA" w:rsidRPr="00830723">
        <w:rPr>
          <w:b/>
          <w:bCs/>
          <w:sz w:val="28"/>
          <w:szCs w:val="28"/>
          <w:u w:val="single"/>
        </w:rPr>
        <w:t>извещает о проведении отбора по предоставлению грантов в форме субсидий на финансовое обеспечение (возмещение) затрат</w:t>
      </w:r>
      <w:r w:rsidR="00E44CAA" w:rsidRPr="00830723">
        <w:rPr>
          <w:b/>
          <w:sz w:val="28"/>
          <w:szCs w:val="28"/>
          <w:u w:val="single"/>
        </w:rPr>
        <w:t xml:space="preserve">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937-р, в сфере сельского хозяйства</w:t>
      </w:r>
      <w:r w:rsidR="00630BA5" w:rsidRPr="00830723">
        <w:rPr>
          <w:b/>
          <w:sz w:val="28"/>
          <w:szCs w:val="28"/>
          <w:u w:val="single"/>
        </w:rPr>
        <w:t xml:space="preserve"> </w:t>
      </w:r>
      <w:r w:rsidR="00FE40B8" w:rsidRPr="00FE40B8">
        <w:rPr>
          <w:b/>
          <w:sz w:val="28"/>
          <w:szCs w:val="28"/>
          <w:u w:val="single"/>
        </w:rPr>
        <w:t>(Развитие кормопроизводства (мелиорация земель сельскохозяйственного назначения</w:t>
      </w:r>
      <w:r w:rsidR="00FE40B8">
        <w:rPr>
          <w:sz w:val="28"/>
          <w:szCs w:val="28"/>
        </w:rPr>
        <w:t>))</w:t>
      </w:r>
      <w:r w:rsidR="00E44CAA" w:rsidRPr="00830723">
        <w:rPr>
          <w:sz w:val="28"/>
          <w:szCs w:val="28"/>
        </w:rPr>
        <w:t xml:space="preserve"> (далее - отбор).</w:t>
      </w:r>
    </w:p>
    <w:p w:rsidR="00E44CAA" w:rsidRPr="00830723" w:rsidRDefault="0086360E" w:rsidP="00E44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723">
        <w:rPr>
          <w:sz w:val="28"/>
          <w:szCs w:val="28"/>
        </w:rPr>
        <w:t>Заявки на участие в отборе принимаются </w:t>
      </w:r>
      <w:r w:rsidRPr="00830723">
        <w:rPr>
          <w:rStyle w:val="a4"/>
          <w:b w:val="0"/>
          <w:sz w:val="28"/>
          <w:szCs w:val="28"/>
        </w:rPr>
        <w:t xml:space="preserve">с </w:t>
      </w:r>
      <w:r w:rsidR="00CC249F">
        <w:rPr>
          <w:rStyle w:val="a4"/>
          <w:b w:val="0"/>
          <w:sz w:val="28"/>
          <w:szCs w:val="28"/>
        </w:rPr>
        <w:t>30</w:t>
      </w:r>
      <w:r w:rsidRPr="00830723">
        <w:rPr>
          <w:rStyle w:val="a4"/>
          <w:b w:val="0"/>
          <w:sz w:val="28"/>
          <w:szCs w:val="28"/>
        </w:rPr>
        <w:t xml:space="preserve"> </w:t>
      </w:r>
      <w:r w:rsidR="00CC249F">
        <w:rPr>
          <w:rStyle w:val="a4"/>
          <w:b w:val="0"/>
          <w:sz w:val="28"/>
          <w:szCs w:val="28"/>
        </w:rPr>
        <w:t>ноября</w:t>
      </w:r>
      <w:r w:rsidRPr="00830723">
        <w:rPr>
          <w:rStyle w:val="a4"/>
          <w:b w:val="0"/>
          <w:sz w:val="28"/>
          <w:szCs w:val="28"/>
        </w:rPr>
        <w:t xml:space="preserve"> 2021 года</w:t>
      </w:r>
      <w:r w:rsidRPr="00830723">
        <w:rPr>
          <w:sz w:val="28"/>
          <w:szCs w:val="28"/>
        </w:rPr>
        <w:t> в соответствии с режимом работы Министерства сельского хозяйства Республики Алтай (с 09 часов 00 минут до 13 часов 00 минут и с 14 часов 00 минут до 18 часов 00 минут по местному времени, в пятницу до 17 часов 00 минут по местному времени) </w:t>
      </w:r>
      <w:r w:rsidRPr="00830723">
        <w:rPr>
          <w:rStyle w:val="a4"/>
          <w:b w:val="0"/>
          <w:sz w:val="28"/>
          <w:szCs w:val="28"/>
        </w:rPr>
        <w:t xml:space="preserve">по </w:t>
      </w:r>
      <w:r w:rsidR="00262643">
        <w:rPr>
          <w:rStyle w:val="a4"/>
          <w:b w:val="0"/>
          <w:sz w:val="28"/>
          <w:szCs w:val="28"/>
        </w:rPr>
        <w:t>29</w:t>
      </w:r>
      <w:r w:rsidR="007B28E2" w:rsidRPr="00830723">
        <w:rPr>
          <w:rStyle w:val="a4"/>
          <w:b w:val="0"/>
          <w:sz w:val="28"/>
          <w:szCs w:val="28"/>
        </w:rPr>
        <w:t xml:space="preserve"> </w:t>
      </w:r>
      <w:r w:rsidR="00FE40B8">
        <w:rPr>
          <w:rStyle w:val="a4"/>
          <w:b w:val="0"/>
          <w:sz w:val="28"/>
          <w:szCs w:val="28"/>
        </w:rPr>
        <w:t>декабря</w:t>
      </w:r>
      <w:r w:rsidRPr="00830723">
        <w:rPr>
          <w:rStyle w:val="a4"/>
          <w:b w:val="0"/>
          <w:sz w:val="28"/>
          <w:szCs w:val="28"/>
        </w:rPr>
        <w:t xml:space="preserve"> 2021 года</w:t>
      </w:r>
      <w:r w:rsidRPr="00830723">
        <w:rPr>
          <w:sz w:val="28"/>
          <w:szCs w:val="28"/>
        </w:rPr>
        <w:t xml:space="preserve"> включительно (до </w:t>
      </w:r>
      <w:r w:rsidR="00262643">
        <w:rPr>
          <w:sz w:val="28"/>
          <w:szCs w:val="28"/>
        </w:rPr>
        <w:t>17</w:t>
      </w:r>
      <w:r w:rsidRPr="00830723">
        <w:rPr>
          <w:sz w:val="28"/>
          <w:szCs w:val="28"/>
        </w:rPr>
        <w:t xml:space="preserve"> часов 00 минут по местному времени) в рабочие дни.</w:t>
      </w:r>
    </w:p>
    <w:p w:rsidR="00F81594" w:rsidRPr="00830723" w:rsidRDefault="00F81594" w:rsidP="00FE4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723">
        <w:rPr>
          <w:sz w:val="28"/>
          <w:szCs w:val="28"/>
        </w:rPr>
        <w:t xml:space="preserve">Разъяснения положений объявления о проведении отбора </w:t>
      </w:r>
      <w:r w:rsidR="00852C5F" w:rsidRPr="00830723">
        <w:rPr>
          <w:sz w:val="28"/>
          <w:szCs w:val="28"/>
        </w:rPr>
        <w:t xml:space="preserve">осуществляется </w:t>
      </w:r>
      <w:r w:rsidR="00852C5F" w:rsidRPr="00830723">
        <w:rPr>
          <w:rStyle w:val="a4"/>
          <w:b w:val="0"/>
          <w:sz w:val="28"/>
          <w:szCs w:val="28"/>
        </w:rPr>
        <w:t xml:space="preserve">с </w:t>
      </w:r>
      <w:r w:rsidR="00CC249F">
        <w:rPr>
          <w:rStyle w:val="a4"/>
          <w:b w:val="0"/>
          <w:sz w:val="28"/>
          <w:szCs w:val="28"/>
        </w:rPr>
        <w:t>30</w:t>
      </w:r>
      <w:r w:rsidR="00FE40B8">
        <w:rPr>
          <w:rStyle w:val="a4"/>
          <w:b w:val="0"/>
          <w:sz w:val="28"/>
          <w:szCs w:val="28"/>
        </w:rPr>
        <w:t xml:space="preserve"> </w:t>
      </w:r>
      <w:r w:rsidR="00CC249F">
        <w:rPr>
          <w:rStyle w:val="a4"/>
          <w:b w:val="0"/>
          <w:sz w:val="28"/>
          <w:szCs w:val="28"/>
        </w:rPr>
        <w:t>ноября</w:t>
      </w:r>
      <w:r w:rsidR="00852C5F" w:rsidRPr="00830723">
        <w:rPr>
          <w:rStyle w:val="a4"/>
          <w:b w:val="0"/>
          <w:sz w:val="28"/>
          <w:szCs w:val="28"/>
        </w:rPr>
        <w:t xml:space="preserve"> 2021 года</w:t>
      </w:r>
      <w:r w:rsidR="00852C5F" w:rsidRPr="00830723">
        <w:rPr>
          <w:sz w:val="28"/>
          <w:szCs w:val="28"/>
        </w:rPr>
        <w:t> в соответствии с режимом работы Министерства сельского хозяйства Республики Алтай (с 09 часов 00 минут до 13 часов 00 минут и с 14 часов 00 минут до 18 часов 00 минут по местному времени, в пятницу до 17 часов 00 минут по местному времени) </w:t>
      </w:r>
      <w:r w:rsidR="00852C5F" w:rsidRPr="00830723">
        <w:rPr>
          <w:rStyle w:val="a4"/>
          <w:b w:val="0"/>
          <w:sz w:val="28"/>
          <w:szCs w:val="28"/>
        </w:rPr>
        <w:t xml:space="preserve">по </w:t>
      </w:r>
      <w:r w:rsidR="00262643">
        <w:rPr>
          <w:rStyle w:val="a4"/>
          <w:b w:val="0"/>
          <w:sz w:val="28"/>
          <w:szCs w:val="28"/>
        </w:rPr>
        <w:t>29</w:t>
      </w:r>
      <w:r w:rsidR="00FE40B8">
        <w:rPr>
          <w:rStyle w:val="a4"/>
          <w:b w:val="0"/>
          <w:sz w:val="28"/>
          <w:szCs w:val="28"/>
        </w:rPr>
        <w:t xml:space="preserve"> декабря 2021 года включительно</w:t>
      </w:r>
      <w:r w:rsidR="00852C5F" w:rsidRPr="00830723">
        <w:rPr>
          <w:sz w:val="28"/>
          <w:szCs w:val="28"/>
        </w:rPr>
        <w:t xml:space="preserve"> (до </w:t>
      </w:r>
      <w:r w:rsidR="00262643">
        <w:rPr>
          <w:sz w:val="28"/>
          <w:szCs w:val="28"/>
        </w:rPr>
        <w:t>17</w:t>
      </w:r>
      <w:r w:rsidR="00852C5F" w:rsidRPr="00830723">
        <w:rPr>
          <w:sz w:val="28"/>
          <w:szCs w:val="28"/>
        </w:rPr>
        <w:t xml:space="preserve"> часов 00 минут по местному времени) в рабочие дни.</w:t>
      </w:r>
    </w:p>
    <w:p w:rsidR="00E44CAA" w:rsidRPr="00830723" w:rsidRDefault="00852C5F" w:rsidP="00E44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723">
        <w:rPr>
          <w:sz w:val="28"/>
          <w:szCs w:val="28"/>
        </w:rPr>
        <w:t>Разъяснения и з</w:t>
      </w:r>
      <w:r w:rsidR="00E44CAA" w:rsidRPr="00830723">
        <w:rPr>
          <w:sz w:val="28"/>
          <w:szCs w:val="28"/>
        </w:rPr>
        <w:t xml:space="preserve">аявки предоставляются по адресу: 649 000, Республика Алтай, г. Горно-Алтайск, ул. Северная, 12, Министерство сельского хозяйства Республики Алтай, кабинет № </w:t>
      </w:r>
      <w:r w:rsidR="00C954E5">
        <w:rPr>
          <w:sz w:val="28"/>
          <w:szCs w:val="28"/>
        </w:rPr>
        <w:t>38</w:t>
      </w:r>
      <w:r w:rsidR="0086360E" w:rsidRPr="00830723">
        <w:rPr>
          <w:sz w:val="28"/>
          <w:szCs w:val="28"/>
        </w:rPr>
        <w:t xml:space="preserve">, </w:t>
      </w:r>
      <w:r w:rsidR="0086360E" w:rsidRPr="00830723">
        <w:rPr>
          <w:rStyle w:val="a4"/>
          <w:b w:val="0"/>
          <w:sz w:val="28"/>
          <w:szCs w:val="28"/>
        </w:rPr>
        <w:t>E-</w:t>
      </w:r>
      <w:proofErr w:type="spellStart"/>
      <w:r w:rsidR="0086360E" w:rsidRPr="00830723">
        <w:rPr>
          <w:rStyle w:val="a4"/>
          <w:b w:val="0"/>
          <w:sz w:val="28"/>
          <w:szCs w:val="28"/>
        </w:rPr>
        <w:t>mail</w:t>
      </w:r>
      <w:proofErr w:type="spellEnd"/>
      <w:r w:rsidR="0086360E" w:rsidRPr="00830723">
        <w:rPr>
          <w:rStyle w:val="a4"/>
          <w:b w:val="0"/>
          <w:sz w:val="28"/>
          <w:szCs w:val="28"/>
        </w:rPr>
        <w:t>:</w:t>
      </w:r>
      <w:r w:rsidR="0086360E" w:rsidRPr="00830723">
        <w:rPr>
          <w:rStyle w:val="a4"/>
          <w:sz w:val="28"/>
          <w:szCs w:val="28"/>
        </w:rPr>
        <w:t xml:space="preserve"> </w:t>
      </w:r>
      <w:r w:rsidR="0086360E" w:rsidRPr="00830723">
        <w:rPr>
          <w:sz w:val="28"/>
          <w:szCs w:val="28"/>
        </w:rPr>
        <w:t>info@mcx.gorny.ru.</w:t>
      </w:r>
    </w:p>
    <w:p w:rsidR="00E44CAA" w:rsidRPr="00830723" w:rsidRDefault="00E44CAA" w:rsidP="00E44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723">
        <w:rPr>
          <w:sz w:val="28"/>
          <w:szCs w:val="28"/>
        </w:rPr>
        <w:lastRenderedPageBreak/>
        <w:t xml:space="preserve">Контактный телефон лиц, уполномоченных на прием заявок: 8(38822) </w:t>
      </w:r>
      <w:r w:rsidR="00FE40B8">
        <w:rPr>
          <w:sz w:val="28"/>
          <w:szCs w:val="28"/>
        </w:rPr>
        <w:t>2-65-77</w:t>
      </w:r>
      <w:r w:rsidRPr="00830723">
        <w:rPr>
          <w:sz w:val="28"/>
          <w:szCs w:val="28"/>
        </w:rPr>
        <w:t>.</w:t>
      </w:r>
    </w:p>
    <w:p w:rsidR="0086360E" w:rsidRPr="00830723" w:rsidRDefault="0086360E" w:rsidP="00E44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723">
        <w:rPr>
          <w:sz w:val="28"/>
          <w:szCs w:val="28"/>
        </w:rPr>
        <w:t xml:space="preserve">Сетевой адрес, на котором обеспечивается проведение отбора: </w:t>
      </w:r>
      <w:hyperlink r:id="rId4" w:history="1">
        <w:r w:rsidRPr="00830723">
          <w:rPr>
            <w:rStyle w:val="a7"/>
            <w:sz w:val="28"/>
            <w:szCs w:val="28"/>
          </w:rPr>
          <w:t>http://mcx-altai.ru/individualnaya-programma-sotsialno-ekonomicheskogo-razvitiya-respubliki-altaj-na-2020-2024-gody-v-sfere-selskogo-khozyajstva</w:t>
        </w:r>
      </w:hyperlink>
    </w:p>
    <w:p w:rsidR="0086360E" w:rsidRPr="00830723" w:rsidRDefault="0086360E" w:rsidP="00E44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723">
        <w:rPr>
          <w:sz w:val="28"/>
          <w:szCs w:val="28"/>
        </w:rPr>
        <w:t xml:space="preserve">Целью и результатом предоставления субсидии является финансовое обеспечение (возмещения) затрат, направленных на реализацию мероприятий индивидуальной программы </w:t>
      </w:r>
      <w:r w:rsidR="00FE40B8">
        <w:rPr>
          <w:sz w:val="28"/>
          <w:szCs w:val="28"/>
        </w:rPr>
        <w:t xml:space="preserve">по </w:t>
      </w:r>
      <w:r w:rsidR="00FE40B8" w:rsidRPr="00FE40B8">
        <w:rPr>
          <w:sz w:val="28"/>
          <w:szCs w:val="28"/>
        </w:rPr>
        <w:t>мелиораци</w:t>
      </w:r>
      <w:r w:rsidR="00FE40B8">
        <w:rPr>
          <w:sz w:val="28"/>
          <w:szCs w:val="28"/>
        </w:rPr>
        <w:t>и</w:t>
      </w:r>
      <w:r w:rsidR="00FE40B8" w:rsidRPr="00FE40B8">
        <w:rPr>
          <w:sz w:val="28"/>
          <w:szCs w:val="28"/>
        </w:rPr>
        <w:t xml:space="preserve"> земель сельскохозяйственного назначения</w:t>
      </w:r>
      <w:r w:rsidRPr="00FE40B8">
        <w:rPr>
          <w:sz w:val="28"/>
          <w:szCs w:val="28"/>
        </w:rPr>
        <w:t>.</w:t>
      </w:r>
    </w:p>
    <w:p w:rsidR="008728BB" w:rsidRPr="00830723" w:rsidRDefault="008728BB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B666D4" w:rsidRPr="00830723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830723">
        <w:rPr>
          <w:rFonts w:ascii="Times New Roman" w:hAnsi="Times New Roman" w:cs="Times New Roman"/>
          <w:sz w:val="28"/>
          <w:szCs w:val="28"/>
        </w:rPr>
        <w:t xml:space="preserve">и основание </w:t>
      </w:r>
      <w:r w:rsidR="00B666D4" w:rsidRPr="00830723">
        <w:rPr>
          <w:rFonts w:ascii="Times New Roman" w:hAnsi="Times New Roman" w:cs="Times New Roman"/>
          <w:sz w:val="28"/>
          <w:szCs w:val="28"/>
        </w:rPr>
        <w:t>предоставления субсидии предусмотрены Порядком предоставления грантов в форме субсидий на реализацию мероприятий индивидуальной программы социально-экономического развития Республики Алтай на 2020 – 2024 годы, утвержденн</w:t>
      </w:r>
      <w:r w:rsidR="00C954E5">
        <w:rPr>
          <w:rFonts w:ascii="Times New Roman" w:hAnsi="Times New Roman" w:cs="Times New Roman"/>
          <w:sz w:val="28"/>
          <w:szCs w:val="28"/>
        </w:rPr>
        <w:t>ым</w:t>
      </w:r>
      <w:r w:rsidR="00B666D4" w:rsidRPr="00830723">
        <w:rPr>
          <w:rFonts w:ascii="Times New Roman" w:hAnsi="Times New Roman" w:cs="Times New Roman"/>
          <w:sz w:val="28"/>
          <w:szCs w:val="28"/>
        </w:rPr>
        <w:t xml:space="preserve"> Постановлением Правительства Республики Алтай от 25 августа 2020 года № 283 (далее – Поряд</w:t>
      </w:r>
      <w:r w:rsidR="00C954E5">
        <w:rPr>
          <w:rFonts w:ascii="Times New Roman" w:hAnsi="Times New Roman" w:cs="Times New Roman"/>
          <w:sz w:val="28"/>
          <w:szCs w:val="28"/>
        </w:rPr>
        <w:t>ок</w:t>
      </w:r>
      <w:r w:rsidR="00B666D4" w:rsidRPr="008307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360E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и выполнении следующих требований и условий:</w:t>
      </w:r>
    </w:p>
    <w:p w:rsidR="0086360E" w:rsidRPr="00830723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а) на дату представления заявки, заявители не должны:</w:t>
      </w:r>
    </w:p>
    <w:p w:rsidR="0086360E" w:rsidRPr="00830723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регистрации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6360E" w:rsidRPr="00830723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 xml:space="preserve">получать средства из республиканского бюджета Республики Алтай в соответствии с иными нормативными правовыми актами на цели, указанные в </w:t>
      </w:r>
      <w:hyperlink w:anchor="P63" w:history="1">
        <w:r w:rsidRPr="0083072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30723">
        <w:rPr>
          <w:rFonts w:ascii="Times New Roman" w:hAnsi="Times New Roman" w:cs="Times New Roman"/>
          <w:sz w:val="28"/>
          <w:szCs w:val="28"/>
        </w:rPr>
        <w:t xml:space="preserve"> </w:t>
      </w:r>
      <w:r w:rsidR="00B666D4" w:rsidRPr="00830723">
        <w:rPr>
          <w:rFonts w:ascii="Times New Roman" w:hAnsi="Times New Roman" w:cs="Times New Roman"/>
          <w:sz w:val="28"/>
          <w:szCs w:val="28"/>
        </w:rPr>
        <w:t>Порядка</w:t>
      </w:r>
      <w:r w:rsidR="006939B4" w:rsidRPr="00830723">
        <w:rPr>
          <w:rFonts w:ascii="Times New Roman" w:hAnsi="Times New Roman" w:cs="Times New Roman"/>
          <w:sz w:val="28"/>
          <w:szCs w:val="28"/>
        </w:rPr>
        <w:t>;</w:t>
      </w:r>
    </w:p>
    <w:p w:rsidR="0086360E" w:rsidRPr="00830723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Алтай, субсидий, предоставленных в том числе в соответствии с иными нормативными правовыми актами Республики Алтай, и иную просроченную задолженность перед республиканским бюджетом Республики Алтай (в данном случае не ранее 1 числа месяца, в котором подано заявление о предоставлении субсидии);</w:t>
      </w:r>
    </w:p>
    <w:p w:rsidR="0086360E" w:rsidRPr="00830723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 xml:space="preserve">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</w:t>
      </w:r>
      <w:r w:rsidR="00C954E5">
        <w:rPr>
          <w:rFonts w:ascii="Times New Roman" w:hAnsi="Times New Roman" w:cs="Times New Roman"/>
          <w:sz w:val="28"/>
          <w:szCs w:val="28"/>
        </w:rPr>
        <w:t>П</w:t>
      </w:r>
      <w:r w:rsidRPr="00830723">
        <w:rPr>
          <w:rFonts w:ascii="Times New Roman" w:hAnsi="Times New Roman" w:cs="Times New Roman"/>
          <w:sz w:val="28"/>
          <w:szCs w:val="28"/>
        </w:rPr>
        <w:t>орядке, предусмотренном законодательством Российской Федерации, - для юридических лиц;</w:t>
      </w:r>
    </w:p>
    <w:p w:rsidR="0086360E" w:rsidRPr="00830723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прекратить деятельность в качестве индивидуального предпринимателя - для индивидуальных предпринимателей;</w:t>
      </w:r>
    </w:p>
    <w:p w:rsidR="0086360E" w:rsidRPr="00830723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lastRenderedPageBreak/>
        <w:t>иметь просроченные неисполненные обязанности перед Министерством по обязательствам, вытекающим из соглашений о предоставлении субсидий, грантов;</w:t>
      </w:r>
    </w:p>
    <w:p w:rsidR="0086360E" w:rsidRPr="00830723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б) условием предоставления субсидии является:</w:t>
      </w:r>
    </w:p>
    <w:p w:rsidR="0086360E" w:rsidRPr="00830723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постановка заявителя на учет в налоговом органе на территории Республики Алтай (на дату подачи заявки);</w:t>
      </w:r>
    </w:p>
    <w:p w:rsidR="0086360E" w:rsidRPr="00830723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 xml:space="preserve">предоставление заявителем заявки, соответствующей требованиям </w:t>
      </w:r>
      <w:hyperlink w:anchor="P72" w:history="1">
        <w:r w:rsidRPr="00830723">
          <w:rPr>
            <w:rFonts w:ascii="Times New Roman" w:hAnsi="Times New Roman" w:cs="Times New Roman"/>
            <w:sz w:val="28"/>
            <w:szCs w:val="28"/>
          </w:rPr>
          <w:t>главы II</w:t>
        </w:r>
      </w:hyperlink>
      <w:r w:rsidRPr="0083072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6360E" w:rsidRPr="00830723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представление в Министерство заявителем отчетности о его финансово-экономическом состоянии за истекший отчетный период, предшествующий дате подачи заявки, по формам, утвержденным Министерством сельского хозяйства Российской Федерации и Министерством, и в определенные ими сроки;</w:t>
      </w:r>
    </w:p>
    <w:p w:rsidR="0086360E" w:rsidRPr="00830723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заявители, организованные в форме сельскохозяйственного кооператива на день подачи заявки на участие в отборе, должны являться членами ревизионного союза сельскохозяйственных кооперативов;</w:t>
      </w:r>
    </w:p>
    <w:p w:rsidR="0086360E" w:rsidRPr="00830723" w:rsidRDefault="0086360E" w:rsidP="0086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согласие Получателя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субсидии.</w:t>
      </w:r>
    </w:p>
    <w:p w:rsidR="006939B4" w:rsidRPr="00830723" w:rsidRDefault="006939B4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В целях подтверждения соответствия заявителя требованиям, установленным Порядком сельхозтоваропроизводитель предоставляет в комиссию, заявку, включающую следующие документы:</w:t>
      </w:r>
    </w:p>
    <w:p w:rsidR="006939B4" w:rsidRPr="00830723" w:rsidRDefault="00CC0F32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39B4" w:rsidRPr="00830723">
        <w:rPr>
          <w:rFonts w:ascii="Times New Roman" w:hAnsi="Times New Roman" w:cs="Times New Roman"/>
          <w:sz w:val="28"/>
          <w:szCs w:val="28"/>
        </w:rPr>
        <w:t>) заявление на участие в отборе сельхозтоваропроизводителей для предоставления субсидии по форме, утвержденной Министерством;</w:t>
      </w:r>
    </w:p>
    <w:p w:rsidR="006939B4" w:rsidRPr="00830723" w:rsidRDefault="00CC0F32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39B4" w:rsidRPr="00830723">
        <w:rPr>
          <w:rFonts w:ascii="Times New Roman" w:hAnsi="Times New Roman" w:cs="Times New Roman"/>
          <w:sz w:val="28"/>
          <w:szCs w:val="28"/>
        </w:rPr>
        <w:t>) копию устава (для заявителей юридических лиц) с отметкой о его регистрации налоговым органом;</w:t>
      </w:r>
    </w:p>
    <w:p w:rsidR="006939B4" w:rsidRPr="00830723" w:rsidRDefault="00CC0F32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9B4" w:rsidRPr="00830723">
        <w:rPr>
          <w:rFonts w:ascii="Times New Roman" w:hAnsi="Times New Roman" w:cs="Times New Roman"/>
          <w:sz w:val="28"/>
          <w:szCs w:val="28"/>
        </w:rPr>
        <w:t>) копию документа, удостоверяющего личность руководителя юридического лица, индивидуального предпринимателя;</w:t>
      </w:r>
    </w:p>
    <w:p w:rsidR="006939B4" w:rsidRPr="00830723" w:rsidRDefault="00CC0F32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9B4" w:rsidRPr="00830723">
        <w:rPr>
          <w:rFonts w:ascii="Times New Roman" w:hAnsi="Times New Roman" w:cs="Times New Roman"/>
          <w:sz w:val="28"/>
          <w:szCs w:val="28"/>
        </w:rPr>
        <w:t>) для заявителей, организованных в форме сельскохозяйственного кооператива:</w:t>
      </w:r>
    </w:p>
    <w:p w:rsidR="006939B4" w:rsidRPr="00830723" w:rsidRDefault="006939B4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 xml:space="preserve">справку ревизионного союза сельскохозяйственных кооперативов о действительном членстве в ревизионном союзе сельскохозяйственных кооперативов, в соответствии со </w:t>
      </w:r>
      <w:hyperlink r:id="rId5" w:history="1">
        <w:r w:rsidRPr="00830723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830723">
        <w:rPr>
          <w:rFonts w:ascii="Times New Roman" w:hAnsi="Times New Roman" w:cs="Times New Roman"/>
          <w:sz w:val="28"/>
          <w:szCs w:val="28"/>
        </w:rPr>
        <w:t xml:space="preserve"> Федерального закона от 8 декабря 1995 года N 193-ФЗ "О сельскохозяйственной кооперации", выданную уполномоченным органом ревизионного союза, в срок не ранее 30 календарных дней до даты подачи заявки;</w:t>
      </w:r>
    </w:p>
    <w:p w:rsidR="006939B4" w:rsidRPr="00830723" w:rsidRDefault="006939B4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копию заключения ревизионного союза сельскохозяйственных кооперативов о ревизии деятельности Кооператива за финансовый год, предшествующий году подачи заявителем заявки на участие в отборе, заверенную председателем сельскохозяйственного кооператива;</w:t>
      </w:r>
    </w:p>
    <w:p w:rsidR="006939B4" w:rsidRPr="00830723" w:rsidRDefault="00CC0F32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39B4" w:rsidRPr="00830723">
        <w:rPr>
          <w:rFonts w:ascii="Times New Roman" w:hAnsi="Times New Roman" w:cs="Times New Roman"/>
          <w:sz w:val="28"/>
          <w:szCs w:val="28"/>
        </w:rPr>
        <w:t>) бизнес-план реализации инвестиционного проекта с указанием перечня основных мероприятий, даты их начала и окончания, в том числе мероприятий по приобретению племенных животных, техники и технологического оборудования, оформлению исходно-разрешительной документации, разработке проектно-сметной документации, производству строительно-</w:t>
      </w:r>
      <w:r w:rsidR="006939B4" w:rsidRPr="00830723">
        <w:rPr>
          <w:rFonts w:ascii="Times New Roman" w:hAnsi="Times New Roman" w:cs="Times New Roman"/>
          <w:sz w:val="28"/>
          <w:szCs w:val="28"/>
        </w:rPr>
        <w:lastRenderedPageBreak/>
        <w:t>монтажных и пусконаладочных работ по каждому виду объектов и оборудования, вводу в эксплуатацию объектов;</w:t>
      </w:r>
    </w:p>
    <w:p w:rsidR="006939B4" w:rsidRPr="00830723" w:rsidRDefault="00CC0F32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39B4" w:rsidRPr="00830723">
        <w:rPr>
          <w:rFonts w:ascii="Times New Roman" w:hAnsi="Times New Roman" w:cs="Times New Roman"/>
          <w:sz w:val="28"/>
          <w:szCs w:val="28"/>
        </w:rPr>
        <w:t>) план расходов по форме, устанавливаемой приказом Министерства, - при подаче заявки на участие в отборе сельхозтоваропроизводителей на предоставление субсидии на финансовое обеспечение затрат;</w:t>
      </w:r>
    </w:p>
    <w:p w:rsidR="006939B4" w:rsidRPr="00830723" w:rsidRDefault="006939B4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справку-расчет на предоставление субсидии по форме, утвержденной приказом Министерства, - при подаче заявки на участие в отборе сельхозтоваропроизводителей на предоставление субсидии на возмещение затрат;</w:t>
      </w:r>
    </w:p>
    <w:p w:rsidR="006939B4" w:rsidRPr="00830723" w:rsidRDefault="00CC0F32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39B4" w:rsidRPr="00830723">
        <w:rPr>
          <w:rFonts w:ascii="Times New Roman" w:hAnsi="Times New Roman" w:cs="Times New Roman"/>
          <w:sz w:val="28"/>
          <w:szCs w:val="28"/>
        </w:rPr>
        <w:t>) сведения о праве пользования земельным участком, используемым для реализации инвестиционного проекта по форме, установленной Министерством либо выписку из Единого государственного реестра недвижимости (представленную по собственной инициативе заявителя).</w:t>
      </w:r>
    </w:p>
    <w:p w:rsidR="006939B4" w:rsidRDefault="006939B4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В случае если земельный участок принадлежит заявителю на праве аренды, в заявку также включается копия договора аренды (с отметкой о государственной регистрации) с остаточным сроком пользования земельным участком не менее 5 лет по состоянию на дату подачи заявки;</w:t>
      </w:r>
    </w:p>
    <w:p w:rsidR="006939B4" w:rsidRPr="00830723" w:rsidRDefault="00CC0F32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39B4" w:rsidRPr="00830723">
        <w:rPr>
          <w:rFonts w:ascii="Times New Roman" w:hAnsi="Times New Roman" w:cs="Times New Roman"/>
          <w:sz w:val="28"/>
          <w:szCs w:val="28"/>
        </w:rPr>
        <w:t>) по инициативе заявителя:</w:t>
      </w:r>
    </w:p>
    <w:p w:rsidR="006939B4" w:rsidRPr="00830723" w:rsidRDefault="006939B4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предпринимателей) или Единого государственного реестра юридических лиц (для юридических лиц), выданную в срок не ранее 30 дней до даты подачи заявки;</w:t>
      </w:r>
    </w:p>
    <w:p w:rsidR="006939B4" w:rsidRPr="00830723" w:rsidRDefault="006939B4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справку Управления Федеральной налоговой службы России по Республике Алтай (далее - налоговый орган) об исполнении налогоплательщиком (плательщиком сбора, плательщиком страховых взносов, налоговым агентом) обязанности по уплате налогов, сборов, пеней, штрафов, процентов, выданную и сформированную по состоянию на дату, которая не превышает 30 календарных дней до дня представления документов в Министерство.</w:t>
      </w:r>
    </w:p>
    <w:p w:rsidR="00642F32" w:rsidRPr="00830723" w:rsidRDefault="00CC0F32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40B8" w:rsidRPr="00830723">
        <w:rPr>
          <w:rFonts w:ascii="Times New Roman" w:hAnsi="Times New Roman" w:cs="Times New Roman"/>
          <w:sz w:val="28"/>
          <w:szCs w:val="28"/>
        </w:rPr>
        <w:t>)</w:t>
      </w:r>
      <w:r w:rsidR="00FE40B8">
        <w:rPr>
          <w:rFonts w:ascii="Times New Roman" w:hAnsi="Times New Roman" w:cs="Times New Roman"/>
          <w:sz w:val="28"/>
          <w:szCs w:val="28"/>
        </w:rPr>
        <w:t xml:space="preserve"> </w:t>
      </w:r>
      <w:r w:rsidR="00642F32" w:rsidRPr="00830723">
        <w:rPr>
          <w:rFonts w:ascii="Times New Roman" w:hAnsi="Times New Roman" w:cs="Times New Roman"/>
          <w:sz w:val="28"/>
          <w:szCs w:val="28"/>
        </w:rPr>
        <w:t>налоговую декларацию с отметкой о ее приеме налоговым органом, содержащую сведения о доле дохода от реализации сельскохозяйственной продукции не менее чем 70 процентов за календарный год, предшествующий году подачи заявки.</w:t>
      </w:r>
    </w:p>
    <w:p w:rsidR="006939B4" w:rsidRPr="00830723" w:rsidRDefault="00CC0F32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39B4" w:rsidRPr="00830723">
        <w:rPr>
          <w:rFonts w:ascii="Times New Roman" w:hAnsi="Times New Roman" w:cs="Times New Roman"/>
          <w:sz w:val="28"/>
          <w:szCs w:val="28"/>
        </w:rPr>
        <w:t>) сведения о праве пользования производственным помещением, в котором будет располагаться оборудование, по форме, установленной Министерством, либо выписка из ЕГРН (представленная по собственной инициативе).</w:t>
      </w:r>
    </w:p>
    <w:p w:rsidR="006939B4" w:rsidRDefault="006939B4" w:rsidP="0069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В случае если производственное помещение, в котором будет располагаться оборудование, принадлежит заявителю на праве аренды, заявитель предоставляет также копию договора аренды (с отметкой о государственной регистрации), подтверждающего право пользования заявителя производственным помещением, с остаточным сроком пользования производственным помещением не менее 10 лет по состоянию на дату подачи заявки;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6939B4" w:rsidRPr="00830723">
        <w:rPr>
          <w:rFonts w:ascii="Times New Roman" w:hAnsi="Times New Roman"/>
          <w:sz w:val="28"/>
          <w:szCs w:val="28"/>
        </w:rPr>
        <w:t>)</w:t>
      </w:r>
      <w:r w:rsidR="00D02E5E">
        <w:rPr>
          <w:rFonts w:ascii="Times New Roman" w:hAnsi="Times New Roman"/>
          <w:sz w:val="28"/>
          <w:szCs w:val="28"/>
        </w:rPr>
        <w:t xml:space="preserve"> </w:t>
      </w:r>
      <w:r w:rsidRPr="002751BA">
        <w:rPr>
          <w:rFonts w:ascii="Times New Roman" w:hAnsi="Times New Roman"/>
          <w:sz w:val="28"/>
          <w:szCs w:val="28"/>
        </w:rPr>
        <w:t>по направлению</w:t>
      </w:r>
      <w:r w:rsidRPr="00CC0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751BA">
        <w:rPr>
          <w:rFonts w:ascii="Times New Roman" w:hAnsi="Times New Roman"/>
          <w:sz w:val="28"/>
          <w:szCs w:val="28"/>
        </w:rPr>
        <w:t>приобретение и монтаж системы капельного орошения</w:t>
      </w:r>
      <w:r>
        <w:rPr>
          <w:rFonts w:ascii="Times New Roman" w:hAnsi="Times New Roman"/>
          <w:sz w:val="28"/>
          <w:szCs w:val="28"/>
        </w:rPr>
        <w:t>»</w:t>
      </w:r>
      <w:r w:rsidRPr="002751BA">
        <w:rPr>
          <w:rFonts w:ascii="Times New Roman" w:hAnsi="Times New Roman"/>
          <w:sz w:val="28"/>
          <w:szCs w:val="28"/>
        </w:rPr>
        <w:t>: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 xml:space="preserve">копия проектно-сметной документации на строительство </w:t>
      </w:r>
      <w:r>
        <w:rPr>
          <w:rFonts w:ascii="Times New Roman" w:hAnsi="Times New Roman"/>
          <w:sz w:val="28"/>
          <w:szCs w:val="28"/>
        </w:rPr>
        <w:t>системы капельного орошения</w:t>
      </w:r>
      <w:r w:rsidRPr="002751BA">
        <w:rPr>
          <w:rFonts w:ascii="Times New Roman" w:hAnsi="Times New Roman"/>
          <w:sz w:val="28"/>
          <w:szCs w:val="28"/>
        </w:rPr>
        <w:t xml:space="preserve"> с положительным заключением экспертизы;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>копия договора подряда на строительство системы капельного орошения;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751BA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е</w:t>
      </w:r>
      <w:r w:rsidRPr="002751BA">
        <w:rPr>
          <w:rFonts w:ascii="Times New Roman" w:hAnsi="Times New Roman"/>
          <w:sz w:val="28"/>
          <w:szCs w:val="28"/>
        </w:rPr>
        <w:t xml:space="preserve"> строительного надзора за объектом строительства;</w:t>
      </w:r>
    </w:p>
    <w:p w:rsidR="006939B4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>акт ввода в эксплуатацию</w:t>
      </w:r>
      <w:r w:rsidR="006939B4" w:rsidRPr="00830723">
        <w:rPr>
          <w:rFonts w:ascii="Times New Roman" w:hAnsi="Times New Roman"/>
          <w:sz w:val="28"/>
          <w:szCs w:val="28"/>
        </w:rPr>
        <w:t>;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939B4" w:rsidRPr="00830723">
        <w:rPr>
          <w:rFonts w:ascii="Times New Roman" w:hAnsi="Times New Roman"/>
          <w:sz w:val="28"/>
          <w:szCs w:val="28"/>
        </w:rPr>
        <w:t>)</w:t>
      </w:r>
      <w:r w:rsidRPr="002751BA">
        <w:rPr>
          <w:rFonts w:ascii="Times New Roman" w:hAnsi="Times New Roman"/>
          <w:sz w:val="28"/>
          <w:szCs w:val="28"/>
        </w:rPr>
        <w:t xml:space="preserve"> по направлению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751BA">
        <w:rPr>
          <w:rFonts w:ascii="Times New Roman" w:hAnsi="Times New Roman"/>
          <w:sz w:val="28"/>
          <w:szCs w:val="28"/>
        </w:rPr>
        <w:t>приобретение, монтаж и (или) доставку дождевальных машин, установок дождевальных и поливальных аппаратов и механизмов к ним, оборудования и материалов для проведения гидромелиоративных мероприятий, включающих реконструкцию оросительных систем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1BA">
        <w:rPr>
          <w:rFonts w:ascii="Times New Roman" w:hAnsi="Times New Roman"/>
          <w:sz w:val="28"/>
          <w:szCs w:val="28"/>
        </w:rPr>
        <w:t>и индивидуального пользования и отдельно расположенных гидротехнических сооружений, принадлежащих на праве собственности (аренды) сельхозтоваропроизводителям, включенных в сводный сметный расчет стоимости реконструкции</w:t>
      </w:r>
      <w:r>
        <w:rPr>
          <w:rFonts w:ascii="Times New Roman" w:hAnsi="Times New Roman"/>
          <w:sz w:val="28"/>
          <w:szCs w:val="28"/>
        </w:rPr>
        <w:t>»</w:t>
      </w:r>
      <w:r w:rsidRPr="002751BA">
        <w:rPr>
          <w:rFonts w:ascii="Times New Roman" w:hAnsi="Times New Roman"/>
          <w:sz w:val="28"/>
          <w:szCs w:val="28"/>
        </w:rPr>
        <w:t>: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>при выполнении работ по строительству</w:t>
      </w:r>
      <w:r>
        <w:rPr>
          <w:rFonts w:ascii="Times New Roman" w:hAnsi="Times New Roman"/>
          <w:sz w:val="28"/>
          <w:szCs w:val="28"/>
        </w:rPr>
        <w:t xml:space="preserve"> и (или) </w:t>
      </w:r>
      <w:r w:rsidRPr="002751BA">
        <w:rPr>
          <w:rFonts w:ascii="Times New Roman" w:hAnsi="Times New Roman"/>
          <w:sz w:val="28"/>
          <w:szCs w:val="28"/>
        </w:rPr>
        <w:t>реконструкции оросительных систем общего и индивидуального пользования и отдельно расположенных гидротехнических сооружений, хозяйственным способом: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751BA">
        <w:rPr>
          <w:rFonts w:ascii="Times New Roman" w:hAnsi="Times New Roman"/>
          <w:sz w:val="28"/>
          <w:szCs w:val="28"/>
        </w:rPr>
        <w:t>копия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51BA">
        <w:rPr>
          <w:rFonts w:ascii="Times New Roman" w:hAnsi="Times New Roman"/>
          <w:sz w:val="28"/>
          <w:szCs w:val="28"/>
        </w:rPr>
        <w:t>реконструкцию</w:t>
      </w:r>
      <w:r>
        <w:rPr>
          <w:rFonts w:ascii="Times New Roman" w:hAnsi="Times New Roman"/>
          <w:sz w:val="28"/>
          <w:szCs w:val="28"/>
        </w:rPr>
        <w:br/>
        <w:t>и (или)</w:t>
      </w:r>
      <w:r w:rsidRPr="002751BA">
        <w:rPr>
          <w:rFonts w:ascii="Times New Roman" w:hAnsi="Times New Roman"/>
          <w:sz w:val="28"/>
          <w:szCs w:val="28"/>
        </w:rPr>
        <w:t xml:space="preserve"> техническое перевооружение оросительных систем общего</w:t>
      </w:r>
      <w:r>
        <w:rPr>
          <w:rFonts w:ascii="Times New Roman" w:hAnsi="Times New Roman"/>
          <w:sz w:val="28"/>
          <w:szCs w:val="28"/>
        </w:rPr>
        <w:br/>
      </w:r>
      <w:r w:rsidRPr="002751BA">
        <w:rPr>
          <w:rFonts w:ascii="Times New Roman" w:hAnsi="Times New Roman"/>
          <w:sz w:val="28"/>
          <w:szCs w:val="28"/>
        </w:rPr>
        <w:t>и индивидуального пользования и отдельно расположенных гидротехнических сооружений;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"/>
      <w:bookmarkEnd w:id="2"/>
      <w:r w:rsidRPr="002751BA">
        <w:rPr>
          <w:rFonts w:ascii="Times New Roman" w:hAnsi="Times New Roman"/>
          <w:sz w:val="28"/>
          <w:szCs w:val="28"/>
        </w:rPr>
        <w:t>копия договора поставки, монтажа и доставки оборудования</w:t>
      </w:r>
      <w:r>
        <w:rPr>
          <w:rFonts w:ascii="Times New Roman" w:hAnsi="Times New Roman"/>
          <w:sz w:val="28"/>
          <w:szCs w:val="28"/>
        </w:rPr>
        <w:br/>
      </w:r>
      <w:r w:rsidRPr="002751BA">
        <w:rPr>
          <w:rFonts w:ascii="Times New Roman" w:hAnsi="Times New Roman"/>
          <w:sz w:val="28"/>
          <w:szCs w:val="28"/>
        </w:rPr>
        <w:t>и материалов;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"/>
      <w:bookmarkEnd w:id="3"/>
      <w:r w:rsidRPr="002751BA">
        <w:rPr>
          <w:rFonts w:ascii="Times New Roman" w:hAnsi="Times New Roman"/>
          <w:sz w:val="28"/>
          <w:szCs w:val="28"/>
        </w:rPr>
        <w:t>копия проектно-сметной документации на строительство</w:t>
      </w:r>
      <w:r>
        <w:rPr>
          <w:rFonts w:ascii="Times New Roman" w:hAnsi="Times New Roman"/>
          <w:sz w:val="28"/>
          <w:szCs w:val="28"/>
        </w:rPr>
        <w:br/>
        <w:t xml:space="preserve">и (или) </w:t>
      </w:r>
      <w:r w:rsidRPr="002751BA">
        <w:rPr>
          <w:rFonts w:ascii="Times New Roman" w:hAnsi="Times New Roman"/>
          <w:sz w:val="28"/>
          <w:szCs w:val="28"/>
        </w:rPr>
        <w:t>реконструкцию оросительных систем общего и индивидуального пользования и отдельно расположенных гидротехнических сооружений</w:t>
      </w:r>
      <w:r>
        <w:rPr>
          <w:rFonts w:ascii="Times New Roman" w:hAnsi="Times New Roman"/>
          <w:sz w:val="28"/>
          <w:szCs w:val="28"/>
        </w:rPr>
        <w:br/>
      </w:r>
      <w:r w:rsidRPr="002751BA">
        <w:rPr>
          <w:rFonts w:ascii="Times New Roman" w:hAnsi="Times New Roman"/>
          <w:sz w:val="28"/>
          <w:szCs w:val="28"/>
        </w:rPr>
        <w:t>с положительным заключением экспертизы;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 xml:space="preserve">копия договора о техническом контроле </w:t>
      </w:r>
      <w:r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br/>
        <w:t xml:space="preserve">и (или) </w:t>
      </w:r>
      <w:r w:rsidRPr="002751BA">
        <w:rPr>
          <w:rFonts w:ascii="Times New Roman" w:hAnsi="Times New Roman"/>
          <w:sz w:val="28"/>
          <w:szCs w:val="28"/>
        </w:rPr>
        <w:t>реконструкци</w:t>
      </w:r>
      <w:r>
        <w:rPr>
          <w:rFonts w:ascii="Times New Roman" w:hAnsi="Times New Roman"/>
          <w:sz w:val="28"/>
          <w:szCs w:val="28"/>
        </w:rPr>
        <w:t>и</w:t>
      </w:r>
      <w:r w:rsidRPr="002751BA">
        <w:rPr>
          <w:rFonts w:ascii="Times New Roman" w:hAnsi="Times New Roman"/>
          <w:sz w:val="28"/>
          <w:szCs w:val="28"/>
        </w:rPr>
        <w:t xml:space="preserve"> оросительных систем общего и индивидуального пользования и отдельно расположенных гидротехнических сооружений;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>при выполнении работ по реконструкции оросительных систем общего и индивидуального пользования и отдельно расположенных гидротехнических сооружений, с иждивением подрядчика (из материалов, силами и средствами подрядчика):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>копия проектно-сметной документации на реконструкцию оросительных систем общего и индивидуального пользования и отдельно расположенных гидротехнических сооружений с положительным заключением экспертизы;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>копия договора подряда;</w:t>
      </w:r>
    </w:p>
    <w:p w:rsidR="00CC0F32" w:rsidRPr="002751BA" w:rsidRDefault="00CC0F32" w:rsidP="00CC0F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>копия договора о техническом контроле за реконструкцией оросительных систем общего и индивидуального пользования и отдельно расположенных гидротехнических сооружений;</w:t>
      </w:r>
    </w:p>
    <w:p w:rsidR="00D02E5E" w:rsidRDefault="00CC0F32" w:rsidP="002C124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939B4" w:rsidRPr="008307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BA">
        <w:rPr>
          <w:rFonts w:ascii="Times New Roman" w:hAnsi="Times New Roman"/>
          <w:sz w:val="28"/>
          <w:szCs w:val="28"/>
        </w:rPr>
        <w:t xml:space="preserve">по направлению </w:t>
      </w:r>
      <w:r>
        <w:rPr>
          <w:rFonts w:ascii="Times New Roman" w:hAnsi="Times New Roman"/>
          <w:sz w:val="28"/>
          <w:szCs w:val="28"/>
        </w:rPr>
        <w:t>«</w:t>
      </w:r>
      <w:r w:rsidRPr="002751BA">
        <w:rPr>
          <w:rFonts w:ascii="Times New Roman" w:hAnsi="Times New Roman"/>
          <w:sz w:val="28"/>
          <w:szCs w:val="28"/>
        </w:rPr>
        <w:t xml:space="preserve">транспортные расходы по доставке дождевальных </w:t>
      </w:r>
      <w:r w:rsidRPr="002751BA">
        <w:rPr>
          <w:rFonts w:ascii="Times New Roman" w:hAnsi="Times New Roman"/>
          <w:sz w:val="28"/>
          <w:szCs w:val="28"/>
        </w:rPr>
        <w:lastRenderedPageBreak/>
        <w:t>машин, установок, дождевальных и поливальных аппаратов и механизмов к ним, включенных в сводный сметный расчет реконструкции оросительных систем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1BA">
        <w:rPr>
          <w:rFonts w:ascii="Times New Roman" w:hAnsi="Times New Roman"/>
          <w:sz w:val="28"/>
          <w:szCs w:val="28"/>
        </w:rPr>
        <w:t>и индивидуального пользования и отдельно расположенных гидротехнических сооружений, принадлежащих на праве собственности (аренды) сельхозтоваропроизводителям</w:t>
      </w:r>
      <w:r w:rsidR="002C1241">
        <w:rPr>
          <w:rFonts w:ascii="Times New Roman" w:hAnsi="Times New Roman"/>
          <w:sz w:val="28"/>
          <w:szCs w:val="28"/>
        </w:rPr>
        <w:t>»:</w:t>
      </w:r>
    </w:p>
    <w:p w:rsidR="002C1241" w:rsidRPr="002751BA" w:rsidRDefault="002C1241" w:rsidP="002C1241">
      <w:pPr>
        <w:pStyle w:val="aa"/>
        <w:ind w:firstLine="53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>копия договора оказания транспортных услуг;</w:t>
      </w:r>
    </w:p>
    <w:p w:rsidR="002C1241" w:rsidRDefault="002C1241" w:rsidP="002C124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>копия проектно-сметной документации на реконструкцию оросительных систем общего и индивидуального пользования и отдельно расположенных гидротехнических сооружений с положительным заключением государственной экспертизы;</w:t>
      </w:r>
    </w:p>
    <w:p w:rsidR="002C1241" w:rsidRDefault="002C1241" w:rsidP="002C124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2751BA">
        <w:rPr>
          <w:rFonts w:ascii="Times New Roman" w:hAnsi="Times New Roman"/>
          <w:sz w:val="28"/>
          <w:szCs w:val="28"/>
        </w:rPr>
        <w:t xml:space="preserve">по направлению </w:t>
      </w:r>
      <w:r>
        <w:rPr>
          <w:rFonts w:ascii="Times New Roman" w:hAnsi="Times New Roman"/>
          <w:sz w:val="28"/>
          <w:szCs w:val="28"/>
        </w:rPr>
        <w:t>«</w:t>
      </w:r>
      <w:r w:rsidRPr="002751BA">
        <w:rPr>
          <w:rFonts w:ascii="Times New Roman" w:hAnsi="Times New Roman"/>
          <w:sz w:val="28"/>
          <w:szCs w:val="28"/>
        </w:rPr>
        <w:t>огораживание мелиорируемых земельных участков</w:t>
      </w:r>
      <w:r>
        <w:rPr>
          <w:rFonts w:ascii="Times New Roman" w:hAnsi="Times New Roman"/>
          <w:sz w:val="28"/>
          <w:szCs w:val="28"/>
        </w:rPr>
        <w:t>»:</w:t>
      </w:r>
    </w:p>
    <w:p w:rsidR="002C1241" w:rsidRPr="002C1241" w:rsidRDefault="002C1241" w:rsidP="002C12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1241">
        <w:rPr>
          <w:sz w:val="28"/>
          <w:szCs w:val="28"/>
        </w:rPr>
        <w:t>копия проекта мелиорации земель, разработанного, согласованного</w:t>
      </w:r>
      <w:r w:rsidRPr="002C1241">
        <w:rPr>
          <w:sz w:val="28"/>
          <w:szCs w:val="28"/>
        </w:rPr>
        <w:br/>
        <w:t>и утвержденного в порядке, установленном приказом Министерства сельского хозяйства Российской Федерации от 15 мая 2019 года № 255</w:t>
      </w:r>
      <w:r w:rsidRPr="002C1241">
        <w:rPr>
          <w:sz w:val="28"/>
          <w:szCs w:val="28"/>
        </w:rPr>
        <w:br/>
        <w:t>«</w:t>
      </w:r>
      <w:r w:rsidRPr="002C1241">
        <w:rPr>
          <w:sz w:val="28"/>
          <w:szCs w:val="28"/>
          <w:shd w:val="clear" w:color="auto" w:fill="FFFFFF"/>
        </w:rPr>
        <w:t>Об утверждении Порядка разработки, согласования и утверждения проектов мелиорации земель (далее – приказ Минсельхоза России № 255)</w:t>
      </w:r>
      <w:r w:rsidRPr="002C1241">
        <w:rPr>
          <w:sz w:val="28"/>
          <w:szCs w:val="28"/>
        </w:rPr>
        <w:t>;</w:t>
      </w:r>
    </w:p>
    <w:p w:rsidR="002C1241" w:rsidRPr="002C1241" w:rsidRDefault="002C1241" w:rsidP="002C12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241">
        <w:rPr>
          <w:rFonts w:ascii="Times New Roman" w:hAnsi="Times New Roman" w:cs="Times New Roman"/>
          <w:sz w:val="28"/>
          <w:szCs w:val="28"/>
        </w:rPr>
        <w:t xml:space="preserve">сметный расчет с положительным заключением </w:t>
      </w:r>
      <w:r w:rsidRPr="002C1241">
        <w:rPr>
          <w:rFonts w:ascii="Times New Roman" w:hAnsi="Times New Roman" w:cs="Times New Roman"/>
          <w:sz w:val="28"/>
          <w:szCs w:val="28"/>
          <w:shd w:val="clear" w:color="auto" w:fill="FFFFFF"/>
        </w:rPr>
        <w:t>о достоверности определения сметной стоимости огораживания (включая стоимость работ и строительных материалов);</w:t>
      </w:r>
    </w:p>
    <w:p w:rsidR="002C1241" w:rsidRPr="002C1241" w:rsidRDefault="002C1241" w:rsidP="002C12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>копия договора подряда (включается в заявку в случае выполнения работ по огораживанию земельного участка подрядным способом);</w:t>
      </w:r>
    </w:p>
    <w:p w:rsidR="002C1241" w:rsidRPr="002C1241" w:rsidRDefault="002C1241" w:rsidP="002C12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1241">
        <w:rPr>
          <w:sz w:val="28"/>
          <w:szCs w:val="28"/>
        </w:rPr>
        <w:t>копия договора поставки строительных материалов (включается</w:t>
      </w:r>
      <w:r w:rsidRPr="002C1241">
        <w:rPr>
          <w:sz w:val="28"/>
          <w:szCs w:val="28"/>
        </w:rPr>
        <w:br/>
        <w:t>в заявку в случае проведения работ по огораживанию земельного участка хозяйственным способом либо подрядным способом без иждивения подрядчика);</w:t>
      </w:r>
    </w:p>
    <w:p w:rsidR="002C1241" w:rsidRPr="002C1241" w:rsidRDefault="002C1241" w:rsidP="002C12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>обязательство о завершении работ по мелиорации земельного участка, который подлежит огораживанию, в срок не превышающий</w:t>
      </w:r>
      <w:r w:rsidRPr="002C1241">
        <w:rPr>
          <w:rFonts w:ascii="Times New Roman" w:hAnsi="Times New Roman" w:cs="Times New Roman"/>
          <w:sz w:val="28"/>
          <w:szCs w:val="28"/>
        </w:rPr>
        <w:br/>
        <w:t>18 месяцев с даты предоставления субсидии, а в случае если работы</w:t>
      </w:r>
      <w:r w:rsidRPr="002C1241">
        <w:rPr>
          <w:rFonts w:ascii="Times New Roman" w:hAnsi="Times New Roman" w:cs="Times New Roman"/>
          <w:sz w:val="28"/>
          <w:szCs w:val="28"/>
        </w:rPr>
        <w:br/>
        <w:t>по мелиорации земельного участка на дату подачи заявки завершены,</w:t>
      </w:r>
      <w:r w:rsidRPr="002C1241">
        <w:rPr>
          <w:rFonts w:ascii="Times New Roman" w:hAnsi="Times New Roman" w:cs="Times New Roman"/>
          <w:sz w:val="28"/>
          <w:szCs w:val="28"/>
        </w:rPr>
        <w:br/>
        <w:t xml:space="preserve"> в заявку включается акт ввода в эксплуатацию мелиорированных земель, по форме установленной Министерством;</w:t>
      </w:r>
    </w:p>
    <w:p w:rsidR="002C1241" w:rsidRPr="002C1241" w:rsidRDefault="002C1241" w:rsidP="002C124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по направлениям «</w:t>
      </w:r>
      <w:proofErr w:type="spellStart"/>
      <w:r w:rsidRPr="002751BA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r w:rsidRPr="002751BA">
        <w:rPr>
          <w:rFonts w:ascii="Times New Roman" w:hAnsi="Times New Roman"/>
          <w:sz w:val="28"/>
          <w:szCs w:val="28"/>
        </w:rPr>
        <w:t xml:space="preserve"> мероприятия на мелиорированных землях,</w:t>
      </w:r>
      <w:r>
        <w:rPr>
          <w:rFonts w:ascii="Times New Roman" w:hAnsi="Times New Roman"/>
          <w:sz w:val="28"/>
          <w:szCs w:val="28"/>
        </w:rPr>
        <w:t xml:space="preserve"> в том числе: </w:t>
      </w:r>
      <w:r w:rsidRPr="002751BA">
        <w:rPr>
          <w:rFonts w:ascii="Times New Roman" w:hAnsi="Times New Roman"/>
          <w:sz w:val="28"/>
          <w:szCs w:val="28"/>
        </w:rPr>
        <w:t>спрямление русел водоприемников и оросительных каналов,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1BA">
        <w:rPr>
          <w:rFonts w:ascii="Times New Roman" w:hAnsi="Times New Roman"/>
          <w:sz w:val="28"/>
          <w:szCs w:val="28"/>
        </w:rPr>
        <w:t>их уширение и углубление для обеспечения пропуска паводковых вод, укрепление их берегов;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1BA">
        <w:rPr>
          <w:rFonts w:ascii="Times New Roman" w:hAnsi="Times New Roman"/>
          <w:sz w:val="28"/>
          <w:szCs w:val="28"/>
        </w:rPr>
        <w:t>устройство валов (дамб) на мелиорированных землях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1BA">
        <w:rPr>
          <w:rFonts w:ascii="Times New Roman" w:hAnsi="Times New Roman"/>
          <w:sz w:val="28"/>
          <w:szCs w:val="28"/>
        </w:rPr>
        <w:t>с их последующим укреплением;</w:t>
      </w:r>
      <w:r>
        <w:rPr>
          <w:rFonts w:ascii="Times New Roman" w:hAnsi="Times New Roman"/>
          <w:sz w:val="28"/>
          <w:szCs w:val="28"/>
        </w:rPr>
        <w:t xml:space="preserve"> устройство обводных каналов; </w:t>
      </w:r>
      <w:r w:rsidRPr="002751BA">
        <w:rPr>
          <w:rFonts w:ascii="Times New Roman" w:hAnsi="Times New Roman"/>
          <w:sz w:val="28"/>
          <w:szCs w:val="28"/>
        </w:rPr>
        <w:t>обследование, обслуживание и ремонт оросительных сетей</w:t>
      </w:r>
      <w:r>
        <w:rPr>
          <w:rFonts w:ascii="Times New Roman" w:hAnsi="Times New Roman"/>
          <w:sz w:val="28"/>
          <w:szCs w:val="28"/>
        </w:rPr>
        <w:br/>
        <w:t xml:space="preserve">и устройств»: </w:t>
      </w:r>
    </w:p>
    <w:p w:rsidR="002C1241" w:rsidRPr="002751BA" w:rsidRDefault="002C1241" w:rsidP="002C12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51BA">
        <w:rPr>
          <w:sz w:val="28"/>
          <w:szCs w:val="28"/>
        </w:rPr>
        <w:t>копия проекта мелиорации земель, разработанного, согласованного</w:t>
      </w:r>
      <w:r>
        <w:rPr>
          <w:sz w:val="28"/>
          <w:szCs w:val="28"/>
        </w:rPr>
        <w:br/>
      </w:r>
      <w:r w:rsidRPr="002751BA">
        <w:rPr>
          <w:sz w:val="28"/>
          <w:szCs w:val="28"/>
        </w:rPr>
        <w:t xml:space="preserve">и утвержденного в порядке, установленном приказом </w:t>
      </w:r>
      <w:r>
        <w:rPr>
          <w:sz w:val="28"/>
          <w:szCs w:val="28"/>
          <w:shd w:val="clear" w:color="auto" w:fill="FFFFFF"/>
        </w:rPr>
        <w:t>Минсельхоза России № 255</w:t>
      </w:r>
      <w:r w:rsidRPr="002751BA">
        <w:rPr>
          <w:sz w:val="28"/>
          <w:szCs w:val="28"/>
        </w:rPr>
        <w:t>;</w:t>
      </w:r>
    </w:p>
    <w:p w:rsidR="002C1241" w:rsidRPr="002751BA" w:rsidRDefault="002C1241" w:rsidP="002C124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 xml:space="preserve">копия проектно-сметной документации на проведение </w:t>
      </w:r>
      <w:proofErr w:type="spellStart"/>
      <w:r w:rsidRPr="002751BA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2751BA">
        <w:rPr>
          <w:rFonts w:ascii="Times New Roman" w:hAnsi="Times New Roman"/>
          <w:sz w:val="28"/>
          <w:szCs w:val="28"/>
        </w:rPr>
        <w:t xml:space="preserve"> мероприятий, включающей в себя исходные данные, пояснительную записку, дефектную ведомость и сводный сметный расчет;</w:t>
      </w:r>
    </w:p>
    <w:p w:rsidR="002C1241" w:rsidRPr="002751BA" w:rsidRDefault="002C1241" w:rsidP="002C124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lastRenderedPageBreak/>
        <w:t>копия договора подряда (при выполнении работ подрядным способом);</w:t>
      </w:r>
    </w:p>
    <w:p w:rsidR="00CC0F32" w:rsidRPr="002C1241" w:rsidRDefault="002C1241" w:rsidP="002C12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1BA">
        <w:rPr>
          <w:rFonts w:ascii="Times New Roman" w:hAnsi="Times New Roman"/>
          <w:sz w:val="28"/>
          <w:szCs w:val="28"/>
        </w:rPr>
        <w:t>копия договора поставки материалов (при проведении работ хозяйственным способом либо подрядным способом без иждивения подрядчика).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Для участия в отборе сельхозтоваропроизводитель лично, почтовой связью либо через уполномоченного представителя предоставляет в адрес комиссии, заявку и опись документов, представляемых в составе заявки, составленную в двух экземплярах, с указанием реквизитов и количества листов каждого документа, подписанную заявителем.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 xml:space="preserve"> Заявка комплектуется и подается в следующем виде: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документы подаются в виде единой пачки в прошнурованном, пронумерованном сквозной нумерацией страниц и скрепленным печатью (при наличии) и подписью руководителя юридического лица, индивидуального предпринимателя, документы вкладываются последовательно, в порядке, указанном в описи. Первым документом в пачке вкладывается заявление на участие в отборе сельхозтоваропроизводителей для предоставления субсидии, вторым - один экземпляр описи документов, последующими - документы;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способ шнуровки и скрепления должен обеспечивать сохранность целостности пачки документов при транспортировке, перелистывании, копировании и последующем архивном хранении;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один экземпляр описи документов представляется отдельным документом;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документы, входящие в состав заявки, должны быть выполнены на бумажном носителе и иметь четко читаемый текст (копии должны быть заверены);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сведения, содержащиеся в заявке, не должны допускать двусмысленных толкований;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подчистки и исправления не допускаются, за исключением исправлений, заверенных печатью (при наличии) и подписью руководителя юридического лица, индивидуального предпринимателя;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применение факсимильных подписей в представляемых документах не допускается.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Заявка, подаваемая для регистрации на участие в отборе, не подлежит регистрации, если: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а) отсутствует или не заполнено заявление на участие в отборе сельхозтоваропроизводителей для предоставления субсидии;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б) отсутствует опись документов;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в) отсутствует сквозная нумерация;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г) заявка не прошнурована;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д) прошнурованная заявка не скреплена печатью (при наличии) и подписью заявителя;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е) способ шнуровки и скрепления не обеспечивает сохранность целостности заявки при транспортировке, перелистывании, копировании и последующем архивном хранении;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 xml:space="preserve">ж) отсутствует оформленная в соответствии с требованиями </w:t>
      </w:r>
      <w:r w:rsidRPr="00830723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Гражданского </w:t>
      </w:r>
      <w:hyperlink r:id="rId6" w:history="1">
        <w:r w:rsidRPr="0083072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30723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уполномочивающая доверенное лицо предоставлять документы от имени заявителя;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з) отсутствует копия паспорта доверенного лица, заверенная его подписью;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и) не предоставлен в момент подачи заявки оригинал паспорта руководителя сельхозтоваропроизводителя - юридического лица, сельхозтоваропроизводителя - индивидуального предпринимателя либо доверенного лица в целях идентификации личности.</w:t>
      </w:r>
    </w:p>
    <w:p w:rsidR="00F81594" w:rsidRPr="00830723" w:rsidRDefault="00F81594" w:rsidP="00F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 xml:space="preserve">В случае отказа в регистрации заявки заявителю выдается </w:t>
      </w:r>
      <w:hyperlink w:anchor="P308" w:history="1">
        <w:r w:rsidRPr="0083072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830723">
        <w:rPr>
          <w:rFonts w:ascii="Times New Roman" w:hAnsi="Times New Roman" w:cs="Times New Roman"/>
          <w:sz w:val="28"/>
          <w:szCs w:val="28"/>
        </w:rPr>
        <w:t xml:space="preserve"> об отказе в регистрации с указанием причины и даты отказа в регистрации. Оригинал справки выдается заявителю, копия выданной справки остается в Министерстве.</w:t>
      </w:r>
    </w:p>
    <w:p w:rsidR="006939B4" w:rsidRPr="00830723" w:rsidRDefault="00F81594" w:rsidP="00E44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723">
        <w:rPr>
          <w:sz w:val="28"/>
          <w:szCs w:val="28"/>
        </w:rPr>
        <w:t>Для отзыва заявки заявитель (доверенное лицо) представляет в адрес Министерства письменное уведомление об отзыве заявки в произвольной форме, в котором указывает причины отзыва заявки и ранее присвоенный заявке регистрационный номер.</w:t>
      </w:r>
    </w:p>
    <w:p w:rsidR="006939B4" w:rsidRPr="00830723" w:rsidRDefault="00852C5F" w:rsidP="00852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723">
        <w:rPr>
          <w:sz w:val="28"/>
          <w:szCs w:val="28"/>
        </w:rPr>
        <w:t>Решение о предоставлении субсидии принимается в случае:</w:t>
      </w:r>
    </w:p>
    <w:p w:rsidR="00852C5F" w:rsidRPr="00830723" w:rsidRDefault="00852C5F" w:rsidP="00852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723">
        <w:rPr>
          <w:rFonts w:ascii="Times New Roman" w:hAnsi="Times New Roman" w:cs="Times New Roman"/>
          <w:sz w:val="28"/>
          <w:szCs w:val="28"/>
        </w:rPr>
        <w:t>а) предоставления заявителем всех документов;</w:t>
      </w:r>
    </w:p>
    <w:p w:rsidR="00852C5F" w:rsidRPr="00830723" w:rsidRDefault="00852C5F" w:rsidP="00852C5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30723">
        <w:rPr>
          <w:sz w:val="28"/>
          <w:szCs w:val="28"/>
        </w:rPr>
        <w:t>б) соответствия заявителя условиям отбора.</w:t>
      </w:r>
    </w:p>
    <w:p w:rsidR="006939B4" w:rsidRPr="00830723" w:rsidRDefault="00852C5F" w:rsidP="00852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723">
        <w:rPr>
          <w:sz w:val="28"/>
          <w:szCs w:val="28"/>
        </w:rPr>
        <w:t>Критерием оценки победителя является полнота представленных заявителем документов.</w:t>
      </w:r>
    </w:p>
    <w:p w:rsidR="00852C5F" w:rsidRPr="00830723" w:rsidRDefault="00852C5F" w:rsidP="00852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723">
        <w:rPr>
          <w:sz w:val="28"/>
          <w:szCs w:val="28"/>
        </w:rPr>
        <w:t>В случае принятия комиссией решения о предоставлении субсидии Министерство в 10-дневный срок формирует сводный реестр Получателей субсидий и заключает с каждым Получателем субсидии соглашение о предоставлении субсидии в системе «Электронный бюджет».</w:t>
      </w:r>
    </w:p>
    <w:p w:rsidR="0086360E" w:rsidRPr="00830723" w:rsidRDefault="000C13C2" w:rsidP="00E44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723">
        <w:rPr>
          <w:sz w:val="28"/>
          <w:szCs w:val="28"/>
        </w:rPr>
        <w:t>С победителем, уклоняющимся от заключения соглашения о предоставлении субсидии, в установленные сроки, соглашение не заключается.</w:t>
      </w:r>
    </w:p>
    <w:p w:rsidR="00E44CAA" w:rsidRPr="00830723" w:rsidRDefault="00E44CAA" w:rsidP="00E44CAA">
      <w:pPr>
        <w:shd w:val="clear" w:color="auto" w:fill="FFFFFF"/>
        <w:ind w:firstLine="709"/>
        <w:jc w:val="both"/>
        <w:rPr>
          <w:sz w:val="28"/>
          <w:szCs w:val="28"/>
        </w:rPr>
      </w:pPr>
      <w:r w:rsidRPr="00830723">
        <w:rPr>
          <w:b/>
          <w:bCs/>
          <w:sz w:val="28"/>
          <w:szCs w:val="28"/>
        </w:rPr>
        <w:t>Конкурсный отбор проводится на основании:</w:t>
      </w:r>
    </w:p>
    <w:p w:rsidR="00B5129A" w:rsidRPr="00830723" w:rsidRDefault="00E44CAA" w:rsidP="00E44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723">
        <w:rPr>
          <w:sz w:val="28"/>
          <w:szCs w:val="28"/>
        </w:rPr>
        <w:t>Постановлени</w:t>
      </w:r>
      <w:r w:rsidR="00C954E5">
        <w:rPr>
          <w:sz w:val="28"/>
          <w:szCs w:val="28"/>
        </w:rPr>
        <w:t>я</w:t>
      </w:r>
      <w:r w:rsidRPr="00830723">
        <w:rPr>
          <w:sz w:val="28"/>
          <w:szCs w:val="28"/>
        </w:rPr>
        <w:t xml:space="preserve"> Правительства Республики Алтай от 25 августа 2020 года № 283 «Об утверждении Порядка предоставления грантов в форме субсидий на реализацию </w:t>
      </w:r>
      <w:r w:rsidR="00FE1608" w:rsidRPr="00830723">
        <w:rPr>
          <w:sz w:val="28"/>
          <w:szCs w:val="28"/>
        </w:rPr>
        <w:t>мероприятий индивидуальной программы социально-экономического развития Республики Алтай на 2020 – 2024 годы, утвержденно</w:t>
      </w:r>
      <w:r w:rsidR="00C954E5">
        <w:rPr>
          <w:sz w:val="28"/>
          <w:szCs w:val="28"/>
        </w:rPr>
        <w:t>го</w:t>
      </w:r>
      <w:r w:rsidR="00FE1608" w:rsidRPr="00830723">
        <w:rPr>
          <w:sz w:val="28"/>
          <w:szCs w:val="28"/>
        </w:rPr>
        <w:t xml:space="preserve"> распоряжением Правительства Российской Федерации от 9 апреля 2020 года № 937-р, в сфере сельского хозяйства</w:t>
      </w:r>
      <w:r w:rsidR="005D6B59" w:rsidRPr="00830723">
        <w:rPr>
          <w:sz w:val="28"/>
          <w:szCs w:val="28"/>
        </w:rPr>
        <w:t>»</w:t>
      </w:r>
      <w:r w:rsidR="00FE1608" w:rsidRPr="00830723">
        <w:rPr>
          <w:sz w:val="28"/>
          <w:szCs w:val="28"/>
        </w:rPr>
        <w:t>;</w:t>
      </w:r>
    </w:p>
    <w:p w:rsidR="00E44CAA" w:rsidRPr="00830723" w:rsidRDefault="00B5129A" w:rsidP="00E44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723">
        <w:rPr>
          <w:sz w:val="28"/>
          <w:szCs w:val="28"/>
        </w:rPr>
        <w:t xml:space="preserve">Приказа Министерства сельского хозяйства Республики Алтай от 7 сентября 2020 года № 205 «О комиссии по предоставлению грантов в форме </w:t>
      </w:r>
      <w:r w:rsidRPr="00830723">
        <w:rPr>
          <w:bCs/>
          <w:sz w:val="28"/>
          <w:szCs w:val="28"/>
        </w:rPr>
        <w:t>субсидий на финансовое обеспечение (возмещение) затрат</w:t>
      </w:r>
      <w:r w:rsidRPr="00830723">
        <w:rPr>
          <w:sz w:val="28"/>
          <w:szCs w:val="28"/>
        </w:rPr>
        <w:t xml:space="preserve">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937-р, в сфере сельского хозяйства</w:t>
      </w:r>
      <w:r w:rsidR="00C954E5">
        <w:rPr>
          <w:sz w:val="28"/>
          <w:szCs w:val="28"/>
        </w:rPr>
        <w:t>».</w:t>
      </w:r>
    </w:p>
    <w:sectPr w:rsidR="00E44CAA" w:rsidRPr="0083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02"/>
    <w:rsid w:val="000C13C2"/>
    <w:rsid w:val="001044A7"/>
    <w:rsid w:val="0019728B"/>
    <w:rsid w:val="001C5BED"/>
    <w:rsid w:val="001D16E9"/>
    <w:rsid w:val="001E71B4"/>
    <w:rsid w:val="00204B34"/>
    <w:rsid w:val="002109DE"/>
    <w:rsid w:val="00252156"/>
    <w:rsid w:val="00262643"/>
    <w:rsid w:val="0029742D"/>
    <w:rsid w:val="002C1241"/>
    <w:rsid w:val="004E76F4"/>
    <w:rsid w:val="00556E5A"/>
    <w:rsid w:val="005719E4"/>
    <w:rsid w:val="005D6B59"/>
    <w:rsid w:val="005E5F49"/>
    <w:rsid w:val="00630BA5"/>
    <w:rsid w:val="00642F32"/>
    <w:rsid w:val="006939B4"/>
    <w:rsid w:val="007B28E2"/>
    <w:rsid w:val="00815342"/>
    <w:rsid w:val="00830723"/>
    <w:rsid w:val="00852C5F"/>
    <w:rsid w:val="0086360E"/>
    <w:rsid w:val="008728BB"/>
    <w:rsid w:val="00A07BFA"/>
    <w:rsid w:val="00A14ACA"/>
    <w:rsid w:val="00AF3C57"/>
    <w:rsid w:val="00B5129A"/>
    <w:rsid w:val="00B666D4"/>
    <w:rsid w:val="00C954E5"/>
    <w:rsid w:val="00CB79D8"/>
    <w:rsid w:val="00CC0F32"/>
    <w:rsid w:val="00CC197D"/>
    <w:rsid w:val="00CC249F"/>
    <w:rsid w:val="00D02E5E"/>
    <w:rsid w:val="00D32285"/>
    <w:rsid w:val="00D64502"/>
    <w:rsid w:val="00E44CAA"/>
    <w:rsid w:val="00F81594"/>
    <w:rsid w:val="00FE1608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EA9A"/>
  <w15:chartTrackingRefBased/>
  <w15:docId w15:val="{96AA02BC-F484-43B0-9415-51B0EE23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C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44C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E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6360E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63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B28E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56E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CC0F32"/>
    <w:pPr>
      <w:spacing w:after="0" w:line="240" w:lineRule="auto"/>
    </w:pPr>
    <w:rPr>
      <w:rFonts w:eastAsia="Times New Roman" w:cs="Times New Roman"/>
    </w:rPr>
  </w:style>
  <w:style w:type="paragraph" w:styleId="ab">
    <w:name w:val="header"/>
    <w:basedOn w:val="a"/>
    <w:link w:val="ac"/>
    <w:uiPriority w:val="99"/>
    <w:unhideWhenUsed/>
    <w:rsid w:val="002C1241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C1241"/>
    <w:rPr>
      <w:rFonts w:eastAsia="Times New Roman" w:cs="Times New Roman"/>
    </w:rPr>
  </w:style>
  <w:style w:type="character" w:customStyle="1" w:styleId="ConsPlusNormal0">
    <w:name w:val="ConsPlusNormal Знак"/>
    <w:link w:val="ConsPlusNormal"/>
    <w:locked/>
    <w:rsid w:val="002C124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B2823A457DBF9954F1A0C343AD6502F3524429669EF53E5512DE4C92087343CB0C85DFAD17FA7B389A139F1zBL4F" TargetMode="External"/><Relationship Id="rId5" Type="http://schemas.openxmlformats.org/officeDocument/2006/relationships/hyperlink" Target="consultantplus://offline/ref=A0DB2823A457DBF9954F1A0C343AD6502F3524439169EF53E5512DE4C92087342EB09051FBD069A4BA9CF768B7E091C9884DCA1FAB42234Ez8L7F" TargetMode="External"/><Relationship Id="rId4" Type="http://schemas.openxmlformats.org/officeDocument/2006/relationships/hyperlink" Target="http://mcx-altai.ru/individualnaya-programma-sotsialno-ekonomicheskogo-razvitiya-respubliki-altaj-na-2020-2024-gody-v-sfere-selskogo-khozyaj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2021-09-10T09:28:00Z</cp:lastPrinted>
  <dcterms:created xsi:type="dcterms:W3CDTF">2021-11-29T08:41:00Z</dcterms:created>
  <dcterms:modified xsi:type="dcterms:W3CDTF">2021-11-29T08:41:00Z</dcterms:modified>
</cp:coreProperties>
</file>