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E6" w:rsidRDefault="003F06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F06E6" w:rsidRDefault="003F06E6">
      <w:pPr>
        <w:pStyle w:val="ConsPlusNormal"/>
        <w:jc w:val="both"/>
        <w:outlineLvl w:val="0"/>
      </w:pPr>
    </w:p>
    <w:p w:rsidR="003F06E6" w:rsidRDefault="003F06E6">
      <w:pPr>
        <w:pStyle w:val="ConsPlusTitle"/>
        <w:jc w:val="center"/>
        <w:outlineLvl w:val="0"/>
      </w:pPr>
      <w:r>
        <w:t>ПРАВИТЕЛЬСТВО РЕСПУБЛИКИ АЛТАЙ</w:t>
      </w:r>
    </w:p>
    <w:p w:rsidR="003F06E6" w:rsidRDefault="003F06E6">
      <w:pPr>
        <w:pStyle w:val="ConsPlusTitle"/>
        <w:jc w:val="center"/>
      </w:pPr>
    </w:p>
    <w:p w:rsidR="003F06E6" w:rsidRDefault="003F06E6">
      <w:pPr>
        <w:pStyle w:val="ConsPlusTitle"/>
        <w:jc w:val="center"/>
      </w:pPr>
      <w:r>
        <w:t>ПОСТАНОВЛЕНИЕ</w:t>
      </w:r>
    </w:p>
    <w:p w:rsidR="003F06E6" w:rsidRDefault="003F06E6">
      <w:pPr>
        <w:pStyle w:val="ConsPlusTitle"/>
        <w:jc w:val="center"/>
      </w:pPr>
    </w:p>
    <w:p w:rsidR="003F06E6" w:rsidRDefault="003F06E6">
      <w:pPr>
        <w:pStyle w:val="ConsPlusTitle"/>
        <w:jc w:val="center"/>
      </w:pPr>
      <w:r>
        <w:t>от 21 декабря 2006 г. N 299</w:t>
      </w:r>
    </w:p>
    <w:p w:rsidR="003F06E6" w:rsidRDefault="003F06E6">
      <w:pPr>
        <w:pStyle w:val="ConsPlusTitle"/>
        <w:jc w:val="center"/>
      </w:pPr>
    </w:p>
    <w:p w:rsidR="003F06E6" w:rsidRDefault="003F06E6">
      <w:pPr>
        <w:pStyle w:val="ConsPlusTitle"/>
        <w:jc w:val="center"/>
      </w:pPr>
      <w:r>
        <w:t>ОБ УТВЕРЖДЕНИИ ПОЛОЖЕНИЯ О МИНИСТЕРСТВЕ СЕЛЬСКОГО ХОЗЯЙСТВА</w:t>
      </w:r>
    </w:p>
    <w:p w:rsidR="003F06E6" w:rsidRDefault="003F06E6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3F06E6" w:rsidRDefault="003F06E6">
      <w:pPr>
        <w:pStyle w:val="ConsPlusTitle"/>
        <w:jc w:val="center"/>
      </w:pPr>
      <w:r>
        <w:t>ПОСТАНОВЛЕНИЙ ПРАВИТЕЛЬСТВА РЕСПУБЛИКИ АЛТАЙ</w:t>
      </w:r>
    </w:p>
    <w:p w:rsidR="003F06E6" w:rsidRDefault="003F0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0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E6" w:rsidRDefault="003F0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E6" w:rsidRDefault="003F0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5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21.08.2008 </w:t>
            </w:r>
            <w:hyperlink r:id="rId6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22.01.2009 </w:t>
            </w:r>
            <w:hyperlink r:id="rId7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20.06.2012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17.02.2014 </w:t>
            </w:r>
            <w:hyperlink r:id="rId9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21.04.2014 </w:t>
            </w:r>
            <w:hyperlink r:id="rId10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1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18.12.2014 </w:t>
            </w:r>
            <w:hyperlink r:id="rId12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18.06.2015 </w:t>
            </w:r>
            <w:hyperlink r:id="rId13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4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28.07.2017 </w:t>
            </w:r>
            <w:hyperlink r:id="rId15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21.09.2017 </w:t>
            </w:r>
            <w:hyperlink r:id="rId16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7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20.09.2018 </w:t>
            </w:r>
            <w:hyperlink r:id="rId18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18.10.2018 </w:t>
            </w:r>
            <w:hyperlink r:id="rId19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20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28.03.2019 </w:t>
            </w:r>
            <w:hyperlink r:id="rId2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12.12.2019 </w:t>
            </w:r>
            <w:hyperlink r:id="rId22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19.03.2020 </w:t>
            </w:r>
            <w:hyperlink r:id="rId24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30.11.2020 </w:t>
            </w:r>
            <w:hyperlink r:id="rId25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2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01.12.2021 </w:t>
            </w:r>
            <w:hyperlink r:id="rId27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15.09.2022 </w:t>
            </w:r>
            <w:hyperlink r:id="rId28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29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E6" w:rsidRDefault="003F06E6">
            <w:pPr>
              <w:pStyle w:val="ConsPlusNormal"/>
            </w:pPr>
          </w:p>
        </w:tc>
      </w:tr>
    </w:tbl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ind w:firstLine="540"/>
        <w:jc w:val="both"/>
      </w:pPr>
      <w:r>
        <w:t xml:space="preserve">В соответствии со </w:t>
      </w:r>
      <w:hyperlink r:id="rId30">
        <w:r>
          <w:rPr>
            <w:color w:val="0000FF"/>
          </w:rPr>
          <w:t>статьей 12</w:t>
        </w:r>
      </w:hyperlink>
      <w: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3F06E6" w:rsidRDefault="003F06E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21.04.2014 N 105)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Республики Алтай.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F06E6" w:rsidRDefault="003F06E6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 июня 2005 г. N 102 "Об утверждении Положения о Министерстве сельского хозяйства Республики Алтай" (Сборник законодательства Республики Алтай, 2005, N 26(32));</w:t>
      </w:r>
    </w:p>
    <w:p w:rsidR="003F06E6" w:rsidRDefault="003F06E6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марта 2006 г. N 21 "О внесении изменений в Положение о Министерстве сельского хозяйства Республики Алтай".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right"/>
      </w:pPr>
      <w:r>
        <w:t>Глава Республики Алтай,</w:t>
      </w:r>
    </w:p>
    <w:p w:rsidR="003F06E6" w:rsidRDefault="003F06E6">
      <w:pPr>
        <w:pStyle w:val="ConsPlusNormal"/>
        <w:jc w:val="right"/>
      </w:pPr>
      <w:r>
        <w:t>Председатель Правительства</w:t>
      </w:r>
    </w:p>
    <w:p w:rsidR="003F06E6" w:rsidRDefault="003F06E6">
      <w:pPr>
        <w:pStyle w:val="ConsPlusNormal"/>
        <w:jc w:val="right"/>
      </w:pPr>
      <w:r>
        <w:t>Республики Алтай</w:t>
      </w:r>
    </w:p>
    <w:p w:rsidR="003F06E6" w:rsidRDefault="003F06E6">
      <w:pPr>
        <w:pStyle w:val="ConsPlusNormal"/>
        <w:jc w:val="right"/>
      </w:pPr>
      <w:r>
        <w:t>А.В.БЕРДНИКОВ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right"/>
        <w:outlineLvl w:val="0"/>
      </w:pPr>
      <w:r>
        <w:t>Утверждено</w:t>
      </w:r>
    </w:p>
    <w:p w:rsidR="003F06E6" w:rsidRDefault="003F06E6">
      <w:pPr>
        <w:pStyle w:val="ConsPlusNormal"/>
        <w:jc w:val="right"/>
      </w:pPr>
      <w:r>
        <w:t>Постановлением</w:t>
      </w:r>
    </w:p>
    <w:p w:rsidR="003F06E6" w:rsidRDefault="003F06E6">
      <w:pPr>
        <w:pStyle w:val="ConsPlusNormal"/>
        <w:jc w:val="right"/>
      </w:pPr>
      <w:r>
        <w:t>Правительства Республики Алтай</w:t>
      </w:r>
    </w:p>
    <w:p w:rsidR="003F06E6" w:rsidRDefault="003F06E6">
      <w:pPr>
        <w:pStyle w:val="ConsPlusNormal"/>
        <w:jc w:val="right"/>
      </w:pPr>
      <w:r>
        <w:t>от 21 декабря 2006 г. N 299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Title"/>
        <w:jc w:val="center"/>
      </w:pPr>
      <w:bookmarkStart w:id="0" w:name="P43"/>
      <w:bookmarkEnd w:id="0"/>
      <w:r>
        <w:lastRenderedPageBreak/>
        <w:t>ПОЛОЖЕНИЕ</w:t>
      </w:r>
    </w:p>
    <w:p w:rsidR="003F06E6" w:rsidRDefault="003F06E6">
      <w:pPr>
        <w:pStyle w:val="ConsPlusTitle"/>
        <w:jc w:val="center"/>
      </w:pPr>
      <w:r>
        <w:t>О МИНИСТЕРСТВЕ СЕЛЬСКОГО ХОЗЯЙСТВА РЕСПУБЛИКИ АЛТАЙ</w:t>
      </w:r>
    </w:p>
    <w:p w:rsidR="003F06E6" w:rsidRDefault="003F06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0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E6" w:rsidRDefault="003F06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E6" w:rsidRDefault="003F06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34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21.08.2008 </w:t>
            </w:r>
            <w:hyperlink r:id="rId35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22.01.2009 </w:t>
            </w:r>
            <w:hyperlink r:id="rId36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20.06.2012 </w:t>
            </w:r>
            <w:hyperlink r:id="rId3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17.02.2014 </w:t>
            </w:r>
            <w:hyperlink r:id="rId38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21.04.2014 </w:t>
            </w:r>
            <w:hyperlink r:id="rId39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40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18.12.2014 </w:t>
            </w:r>
            <w:hyperlink r:id="rId4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18.06.2015 </w:t>
            </w:r>
            <w:hyperlink r:id="rId42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43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28.07.2017 </w:t>
            </w:r>
            <w:hyperlink r:id="rId44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21.09.2017 </w:t>
            </w:r>
            <w:hyperlink r:id="rId45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6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20.09.2018 </w:t>
            </w:r>
            <w:hyperlink r:id="rId47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18.10.2018 </w:t>
            </w:r>
            <w:hyperlink r:id="rId48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49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28.03.2019 </w:t>
            </w:r>
            <w:hyperlink r:id="rId50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12.12.2019 </w:t>
            </w:r>
            <w:hyperlink r:id="rId5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52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19.03.2020 </w:t>
            </w:r>
            <w:hyperlink r:id="rId53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30.11.2020 </w:t>
            </w:r>
            <w:hyperlink r:id="rId54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55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01.12.2021 </w:t>
            </w:r>
            <w:hyperlink r:id="rId56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15.09.2022 </w:t>
            </w:r>
            <w:hyperlink r:id="rId57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3F06E6" w:rsidRDefault="003F0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58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6E6" w:rsidRDefault="003F06E6">
            <w:pPr>
              <w:pStyle w:val="ConsPlusNormal"/>
            </w:pPr>
          </w:p>
        </w:tc>
      </w:tr>
    </w:tbl>
    <w:p w:rsidR="003F06E6" w:rsidRDefault="003F06E6">
      <w:pPr>
        <w:pStyle w:val="ConsPlusNormal"/>
        <w:jc w:val="both"/>
      </w:pPr>
    </w:p>
    <w:p w:rsidR="003F06E6" w:rsidRDefault="003F06E6">
      <w:pPr>
        <w:pStyle w:val="ConsPlusTitle"/>
        <w:jc w:val="center"/>
        <w:outlineLvl w:val="1"/>
      </w:pPr>
      <w:r>
        <w:t>1. Общие положения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ind w:firstLine="540"/>
        <w:jc w:val="both"/>
      </w:pPr>
      <w:r>
        <w:t>1.1. Министерство сельского хозяйства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нормативному правовому регулированию агропромышленного комплекса Республики Алтай в сфере животноводства, растениеводства, плодородия почв, мелиорации, регулирования рынка сельскохозяйственного сырья и продовольствия, пищевой и перерабатывающей промышленности, рыболовства и развития аквакультуры (рыбоводства), а также осуществляющим функции по региональному государственному надзору в области технического состояния и эксплуатации самоходных машин и других видов техники, аттракционов и региональному государственному контролю (надзору) в сфере перевозок пассажиров и багажа легковым такси, по оказанию государственных услуг, правоприменительные и иные функции в установленной сфере деятельности.</w:t>
      </w:r>
    </w:p>
    <w:p w:rsidR="003F06E6" w:rsidRDefault="003F06E6">
      <w:pPr>
        <w:pStyle w:val="ConsPlusNormal"/>
        <w:jc w:val="both"/>
      </w:pPr>
      <w:r>
        <w:t xml:space="preserve">(в ред. Постановлений Правительства Республики Алтай от 21.04.2014 </w:t>
      </w:r>
      <w:hyperlink r:id="rId59">
        <w:r>
          <w:rPr>
            <w:color w:val="0000FF"/>
          </w:rPr>
          <w:t>N 105</w:t>
        </w:r>
      </w:hyperlink>
      <w:r>
        <w:t xml:space="preserve">, от 17.07.2014 </w:t>
      </w:r>
      <w:hyperlink r:id="rId60">
        <w:r>
          <w:rPr>
            <w:color w:val="0000FF"/>
          </w:rPr>
          <w:t>N 206</w:t>
        </w:r>
      </w:hyperlink>
      <w:r>
        <w:t xml:space="preserve">, от 18.12.2014 </w:t>
      </w:r>
      <w:hyperlink r:id="rId61">
        <w:r>
          <w:rPr>
            <w:color w:val="0000FF"/>
          </w:rPr>
          <w:t>N 389</w:t>
        </w:r>
      </w:hyperlink>
      <w:r>
        <w:t xml:space="preserve">, от 21.12.2017 </w:t>
      </w:r>
      <w:hyperlink r:id="rId62">
        <w:r>
          <w:rPr>
            <w:color w:val="0000FF"/>
          </w:rPr>
          <w:t>N 338</w:t>
        </w:r>
      </w:hyperlink>
      <w:r>
        <w:t xml:space="preserve">, от 12.12.2019 </w:t>
      </w:r>
      <w:hyperlink r:id="rId63">
        <w:r>
          <w:rPr>
            <w:color w:val="0000FF"/>
          </w:rPr>
          <w:t>N 351</w:t>
        </w:r>
      </w:hyperlink>
      <w:r>
        <w:t xml:space="preserve">, от 01.12.2021 </w:t>
      </w:r>
      <w:hyperlink r:id="rId64">
        <w:r>
          <w:rPr>
            <w:color w:val="0000FF"/>
          </w:rPr>
          <w:t>N 367</w:t>
        </w:r>
      </w:hyperlink>
      <w:r>
        <w:t>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1.2. Министерство осуществляет свою деятельность во взаимодействии с другими исполнительными органами государственной власти, федеральными органами исполнительной власти, органами местного самоуправления, общественными объединениями и иными организациями.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1.3. Министерство осуществляет координацию и контроль за деятельностью находящихся в его ведении организаций.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1.4. Министерство в своей деятельности руководствуется </w:t>
      </w:r>
      <w:hyperlink r:id="rId6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нормативно-правовыми актами федеральных органов исполнительной власти, </w:t>
      </w:r>
      <w:hyperlink r:id="rId66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нормативными правовыми актами Правительства Республики Алтай, актами Главы Республики Алтай, Председателя Правительства Республики Алтай, а также настоящим Положением.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печать с изображением герба Республики Алтай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 в органах Федерального казначейства.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1.6. Полное наименование: Министерство сельского хозяйства Республики Алтай.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lastRenderedPageBreak/>
        <w:t>Сокращенное наименование: Минсельхоз Республики Алтай.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1.7. Место нахождения Министерства: Республика Алтай, г. Горно-Алтайск, ул. Северная, 12.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Title"/>
        <w:jc w:val="center"/>
        <w:outlineLvl w:val="1"/>
      </w:pPr>
      <w:r>
        <w:t>2. Основные задачи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ind w:firstLine="540"/>
        <w:jc w:val="both"/>
      </w:pPr>
      <w:r>
        <w:t>2.1. Основными задачами деятельности Министерства являются: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2.1.1. обеспечение государственной политики устойчивого и динамичного развития агропромышленного комплекса Республики Алтай, включая животноводство, растениеводство, плодородие почв, мелиорацию, развитие сельских территорий, рыболовство, развитие аквакультуры (рыбоводства);</w:t>
      </w:r>
    </w:p>
    <w:p w:rsidR="003F06E6" w:rsidRDefault="003F06E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21.04.2014 N 105)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2.1.2. регулирование рынка сельскохозяйственного сырья и продовольствия, пищевой и перерабатывающей промышленности;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2.1.3. обеспечение использования земель сельскохозяйственного назначения;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2.1.4. обеспечение государственной поддержки организаций агропромышленного комплекса;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2.1.5. обеспечение развития лизинговых и других форм материально-технического обеспечения сельскохозяйственных товаропроизводителей;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2.1.6. организация и осуществление информационно-консультационного обслуживания агропромышленного комплекса;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2.1.7.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21.04.2014 N 105;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2.1.8. разработка и реализация государственных программ по направлениям развития агропромышленного комплекса Республики Алтай;</w:t>
      </w:r>
    </w:p>
    <w:p w:rsidR="003F06E6" w:rsidRDefault="003F06E6">
      <w:pPr>
        <w:pStyle w:val="ConsPlusNormal"/>
        <w:jc w:val="both"/>
      </w:pPr>
      <w:r>
        <w:t xml:space="preserve">(в ред. Постановлений Правительства Республики Алтай от 21.04.2014 </w:t>
      </w:r>
      <w:hyperlink r:id="rId69">
        <w:r>
          <w:rPr>
            <w:color w:val="0000FF"/>
          </w:rPr>
          <w:t>N 105</w:t>
        </w:r>
      </w:hyperlink>
      <w:r>
        <w:t xml:space="preserve">, от 21.09.2017 </w:t>
      </w:r>
      <w:hyperlink r:id="rId70">
        <w:r>
          <w:rPr>
            <w:color w:val="0000FF"/>
          </w:rPr>
          <w:t>N 233</w:t>
        </w:r>
      </w:hyperlink>
      <w:r>
        <w:t>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2.1.9. нормативно-правовое регулирование в установленной сфере деятельности.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Title"/>
        <w:jc w:val="center"/>
        <w:outlineLvl w:val="1"/>
      </w:pPr>
      <w:r>
        <w:t>3. Полномочия</w:t>
      </w:r>
    </w:p>
    <w:p w:rsidR="003F06E6" w:rsidRDefault="003F06E6">
      <w:pPr>
        <w:pStyle w:val="ConsPlusNormal"/>
        <w:jc w:val="center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3F06E6" w:rsidRDefault="003F06E6">
      <w:pPr>
        <w:pStyle w:val="ConsPlusNormal"/>
        <w:jc w:val="center"/>
      </w:pPr>
      <w:r>
        <w:t>от 18.12.2014 N 389)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ind w:firstLine="540"/>
        <w:jc w:val="both"/>
      </w:pPr>
      <w:r>
        <w:t>3.1. Министерство осуществляет следующие полномочия: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3.1.1. вносит в Правительство Республики Алтай проекты законов Республики Алтай, нормативных правовых актов Главы Республики Алтай, Председателя Правительства Республики Алтай и Правительства Республики Алтай и других документов, по которым требуется решение Правительства Республики Алтай, по вопросам, относящимся к установленной сфере ведения Министерства и к сферам ведения подведомственных ему государственных учреждений Республики Алтай, а также проекты плана работы и прогнозные показатели деятельности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3.1.2. осуществляет контроль за исполнением законодательства Российской Федерации в установленной сфере деятельности, обобщает практику применения законодательства Республики Алтай и проводит анализ государственной политики в установленной сфере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3.1.3. осуществляет правовой мониторинг по сбору, обработке и анализу информации о нормотворческой деятельности, о состоянии федерального законодательства и законодательства </w:t>
      </w:r>
      <w:r>
        <w:lastRenderedPageBreak/>
        <w:t>Республики Алтай и правоприменительной практике с учетом статистических и социологических данных;</w:t>
      </w:r>
    </w:p>
    <w:p w:rsidR="003F06E6" w:rsidRDefault="003F06E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21.09.2017 N 233)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3.1.4. определяет направления социальных преобразований на селе, экономических преобразований в сфере сельскохозяйственного производства, закупа и переработки сельскохозяйственной продукции, осуществляет их реализацию, разрабатывает предложения по совершенствованию системы организации и оплаты труда, охраны труда и техники безопасности в установленной сфере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3.1.5. формирует направления в отрасли животноводства и оказывает содействие по развитию племенного животноводства;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3.1.6. формирует направления в отрасли растениеводства и оказывает содействие по развитию семеноводства, по использованию и повышению плодородия земель сельскохозяйственного назначения;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3.1.6.1. утверждает перечень земель, использование которых для других целей не допускается, в отношении особо ценных продуктивных сельскохозяйственных угодий, в том числе сельскохозяйственных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угодий, кадастровая стоимость которых существенно превышает средний уровень кадастровой стоимости по муниципальному району (городскому округу) в Республике Алтай, а также порядок его формирования;</w:t>
      </w:r>
    </w:p>
    <w:p w:rsidR="003F06E6" w:rsidRDefault="003F06E6">
      <w:pPr>
        <w:pStyle w:val="ConsPlusNormal"/>
        <w:jc w:val="both"/>
      </w:pPr>
      <w:r>
        <w:t xml:space="preserve">(пп. 3.1.6.1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18.05.2021 N 124)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3.1.7. осуществляет экономический анализ деятельности агропромышленного комплекса Республики Алтай, подведомственных учреждений;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3.1.8. 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01.12.2021 N 367;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3.1.9. осуществляет регистрацию племенных животных в региональном племенном регистре и выдает сертификат (свидетельство) на племенную продукцию (материал);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3.1.10. осуществляет функции главного распорядителя и получателя средств республиканского бюджета Республики Алтай, предусмотренных на содержание Министерства и реализацию возложенных на Министерство функций;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3.1.11. анализирует состояние рынка сельскохозяйственной продукции на территории Республики Алтай, организует распространение данных о его конъюнктуре;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3.1.11.1. обеспечивает в пределах установленной компетенции приоритет целей и задач по содействию развитию конкуренции на соответствующих товарных рынках;</w:t>
      </w:r>
    </w:p>
    <w:p w:rsidR="003F06E6" w:rsidRDefault="003F06E6">
      <w:pPr>
        <w:pStyle w:val="ConsPlusNormal"/>
        <w:jc w:val="both"/>
      </w:pPr>
      <w:r>
        <w:t xml:space="preserve">(пп. 3.1.11.1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20.09.2018 N 291)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3.1.12. участвует в пределах своей компетенции в разработке проекта закона Республики Алтай о республиканском бюджете Республики Алтай на очередной финансовый год и плановый период;</w:t>
      </w:r>
    </w:p>
    <w:p w:rsidR="003F06E6" w:rsidRDefault="003F06E6">
      <w:pPr>
        <w:pStyle w:val="ConsPlusNormal"/>
        <w:jc w:val="both"/>
      </w:pPr>
      <w:r>
        <w:t xml:space="preserve">(пп. 3.1.12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15.11.2018 N 357)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rPr>
          <w:highlight w:val="yellow"/>
        </w:rPr>
        <w:t>3.1.13. разрабатывает и реализует государственные программы;</w:t>
      </w:r>
    </w:p>
    <w:p w:rsidR="003F06E6" w:rsidRDefault="003F06E6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21.09.2017 N 233)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rPr>
          <w:highlight w:val="yellow"/>
        </w:rPr>
        <w:t>3.1.14. реализует меры государственной поддержки агропромышленного комплекса Республики Алтай и личных подсобных хозяйств;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lastRenderedPageBreak/>
        <w:t>3.1.15. осуществляет полномочия государственного заказчика в сфере закупок товаров, работ,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3.1.16. ведет реестр организаций агропромышленного комплекса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3.1.17. организует конференции, семинары и другие мероприятия в сфере деятельности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3.1.18. определяет направления подготовки кадров агропромышленного комплекса, координирует и организует в пределах своей компетенции деятельность по подготовке, переподготовке и повышению квалификации специалистов сельскохозяйственного производства и переработки сельскохозяйственной продукции;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3.1.19. обеспечивает в пределах своей компетенции защиту сведений, составляющих государственную тайну;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3.1.20. создает мобилизационные органы Министерства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координирует, контролирует проведение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3.1.20.1. осуществляет полномочия, установленные </w:t>
      </w:r>
      <w:hyperlink r:id="rId78">
        <w:r>
          <w:rPr>
            <w:color w:val="0000FF"/>
          </w:rPr>
          <w:t>статьей 8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Федерации", в пределах установленной компетенции;</w:t>
      </w:r>
    </w:p>
    <w:p w:rsidR="003F06E6" w:rsidRDefault="003F06E6">
      <w:pPr>
        <w:pStyle w:val="ConsPlusNormal"/>
        <w:jc w:val="both"/>
      </w:pPr>
      <w:r>
        <w:t xml:space="preserve">(пп. 3.1.20.1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19.03.2020 N 100)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3.1.21. обеспечивает предупреждение и ликвидацию последствий чрезвычайных ситуаций в установленной сфере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3.1.22.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3.1.24. осуществляет развитие аквакультуры (рыбоводства) и рыболовства;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3.1.25. осуществляет расчет нормативов чистого дохода в стоимостном выражении от реализации полученных в личном подсобном хозяйстве плодов и продукции в Республике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3.1.26. оказывает бесплатную юридическую помощь гражданам Российской Федерации, проживающим на территории Республики Алтай, в рамках государственной системы бесплатной юридической помощи;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3.1.27.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18.06.2015 N 179;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3.1.28. определяет границы рыбоводных участков Республики Алтай, включающих в себя акватории внутренних вод Российской Федерации, за исключением внутренних морских вод </w:t>
      </w:r>
      <w:r>
        <w:lastRenderedPageBreak/>
        <w:t>Российской Федерации, расположенных на территории континентального шельфа Российской Федерации, прилегающих к территории муниципальных образований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3.1.29. проводит мониторинг правоприменения нормативных правовых актов Республики Алтай, принятых Министерством, в соответствии с </w:t>
      </w:r>
      <w:hyperlink r:id="rId8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3.1.30.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государственных учреждений Республики Алтай в порядке, установленном Правительством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3.1.31. проводит в подведомственных учреждениях Республики Алтай проверки финансово-хозяйственной деятельности и использования имущественного комплекса;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3.1.32. осуществляет региональный государственный 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3.1.33.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</w:t>
      </w:r>
      <w:proofErr w:type="gramStart"/>
      <w:r>
        <w:t>проведении государственного технического осмотра транспортных средств</w:t>
      </w:r>
      <w:proofErr w:type="gramEnd"/>
      <w:r>
        <w:t xml:space="preserve"> и осуществлении иных полномочий в области надзора за техническим состоянием транспортных средств в процессе их использования;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3.1.34. осуществляет в установленном федеральным законодательством порядке государственную регистрацию самоходных машин и других видов техники, аттракционов;</w:t>
      </w:r>
    </w:p>
    <w:p w:rsidR="003F06E6" w:rsidRDefault="003F06E6">
      <w:pPr>
        <w:pStyle w:val="ConsPlusNormal"/>
        <w:jc w:val="both"/>
      </w:pPr>
      <w:r>
        <w:t xml:space="preserve">(пп. 3.1.34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12.12.2019 N 351)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3.1.35. проводит прием экзаменов на право управления самоходными машинами;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3.1.36. выдает удостоверения тракториста-машиниста (тракториста);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3.1.37. проводит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3.1.38. участвует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3.1.39. осуществляет производство по делам об административных правонарушениях в соответствии с законодательством Российской Федерации;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3.1.40.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</w:t>
      </w:r>
      <w:proofErr w:type="gramStart"/>
      <w:r>
        <w:t>проведении государственного технического осмотра транспортных средств</w:t>
      </w:r>
      <w:proofErr w:type="gramEnd"/>
      <w:r>
        <w:t xml:space="preserve"> и осуществлении иных полномочий в области надзора за техническим состоянием транспортных средств в процессе их использования;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3.1.41. осуществляет региональный государственный контроль (надзор) в сфере перевозок пассажиров и багажа легковым такси;</w:t>
      </w:r>
    </w:p>
    <w:p w:rsidR="003F06E6" w:rsidRDefault="003F06E6">
      <w:pPr>
        <w:pStyle w:val="ConsPlusNormal"/>
        <w:jc w:val="both"/>
      </w:pPr>
      <w:r>
        <w:t xml:space="preserve">(пп. 3.1.41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01.12.2021 N 367)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3.1.41.1. утратил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01.12.2021 N 367;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lastRenderedPageBreak/>
        <w:t>3.1.42. осуществляет выдачу, переоформление разрешений на осуществление деятельности по перевозке пассажиров и багажа легковым такси на территории Республики Алтай, выдачу дубликатов разрешений на осуществление деятельности по перевозке пассажиров и багажа легковыми такси на территории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3.1.43. формирует и ведет реестр разрешений на осуществление деятельности по перевозке пассажиров и багажа легковым такси на территории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3.1.44. осуществляет выдачу, переоформление разрешения на осуществление деятельности по перевозке пассажиров и багажа легковым такси на территории Республики Алтай, выдачу его дубликата и ежегодно определяет плату за выдачу, переоформление разрешения на осуществление деятельности по перевозке пассажиров и багажа легковым такси на территории Республики Алтай, выдачу его дубликата;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3.1.45.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12.12.2019 N 351;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3.1.46. осуществляет региональный государственный надзор в области технического состояния и эксплуатации самоходных машин и других видов техники, аттракционов. Перечень требований к техническому состоянию и эксплуатации самоходных машин и других видов техники,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устанавливаются в соответствии с федеральным законодательством;</w:t>
      </w:r>
    </w:p>
    <w:p w:rsidR="003F06E6" w:rsidRDefault="003F06E6">
      <w:pPr>
        <w:pStyle w:val="ConsPlusNormal"/>
        <w:jc w:val="both"/>
      </w:pPr>
      <w:r>
        <w:t xml:space="preserve">(пп. 3.1.46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12.12.2019 N 351)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3.1.47. осуществляет региональный государственный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оборудования,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Главной государственной инспекции по надзору за техническим состоянием самоходных машин и других видов техники Министерства сельского хозяйства Российской Федерации и Главному управлению государственного энергетического надзора Министерства топлива и энергетики Российской Федерации), а также правил, регламентируемых стандартами, другими нормативными документами и документацией;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3.1.48.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подведомственном государственном учреждении;</w:t>
      </w:r>
    </w:p>
    <w:p w:rsidR="003F06E6" w:rsidRDefault="003F06E6">
      <w:pPr>
        <w:pStyle w:val="ConsPlusNormal"/>
        <w:jc w:val="both"/>
      </w:pPr>
      <w:r>
        <w:t xml:space="preserve">(пп. 3.1.48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18.06.2015 N 179)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3.1.49. в области противодействия терроризму в пределах установленной компетенции:</w:t>
      </w:r>
    </w:p>
    <w:p w:rsidR="003F06E6" w:rsidRDefault="003F06E6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28.07.2017 N 177)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организует выполнение юридическими и физическими лицами, находящимися в ведении Министерства, требований к антитеррористической защищенности объектов (территорий);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lastRenderedPageBreak/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3F06E6" w:rsidRDefault="003F06E6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28.07.2017 N 177;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28.03.2019 N 84)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реализует иные полномочия в области противодействия терроризму в соответствии с федеральным законодательством;</w:t>
      </w:r>
    </w:p>
    <w:p w:rsidR="003F06E6" w:rsidRDefault="003F06E6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28.07.2017 N 177)</w:t>
      </w:r>
    </w:p>
    <w:p w:rsidR="003F06E6" w:rsidRDefault="003F06E6">
      <w:pPr>
        <w:pStyle w:val="ConsPlusNormal"/>
        <w:jc w:val="both"/>
      </w:pPr>
      <w:r>
        <w:t xml:space="preserve">(пп. 3.1.49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16.06.2016 N 181)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3.1.50. в сфере профилактики правонарушений в пределах установленной компетенции: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осуществляет профилактику правонарушений в форме профилактического воздействия, предусмотренной </w:t>
      </w:r>
      <w:hyperlink r:id="rId93">
        <w:r>
          <w:rPr>
            <w:color w:val="0000FF"/>
          </w:rPr>
          <w:t>пунктом 1 части 1 статьи 17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проводит мониторинг в сфере профилактики правонарушений в порядке, установленном федеральным законодательством;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осуществляет иные полномочия в сфере профилактики правонарушений, установленные федеральным законодательством и законодательством Республики Алтай;</w:t>
      </w:r>
    </w:p>
    <w:p w:rsidR="003F06E6" w:rsidRDefault="003F06E6">
      <w:pPr>
        <w:pStyle w:val="ConsPlusNormal"/>
        <w:jc w:val="both"/>
      </w:pPr>
      <w:r>
        <w:t xml:space="preserve">(пп. 3.1.50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21.09.2017 N 233)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3.1.51.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3F06E6" w:rsidRDefault="003F06E6">
      <w:pPr>
        <w:pStyle w:val="ConsPlusNormal"/>
        <w:jc w:val="both"/>
      </w:pPr>
      <w:r>
        <w:t xml:space="preserve">(пп. 3.1.51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21.09.2017 N 233)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3.1.52. осуществляет иные полномочия, установленные федеральным законодательством и законодательством Республики Алтай;</w:t>
      </w:r>
    </w:p>
    <w:p w:rsidR="003F06E6" w:rsidRDefault="003F06E6">
      <w:pPr>
        <w:pStyle w:val="ConsPlusNormal"/>
        <w:jc w:val="both"/>
      </w:pPr>
      <w:r>
        <w:t xml:space="preserve">(пп. 3.1.52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21.09.2017 N 233)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3.1.53. в сфере добровольчества (волонтерства) в пределах установленной компетенции: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сфере добровольчества (волонтерства);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осуществляет популяризацию добровольческой (волонтерской) деятельности;</w:t>
      </w:r>
    </w:p>
    <w:p w:rsidR="003F06E6" w:rsidRDefault="003F06E6">
      <w:pPr>
        <w:pStyle w:val="ConsPlusNormal"/>
        <w:jc w:val="both"/>
      </w:pPr>
      <w:r>
        <w:t xml:space="preserve">(пп. 3.1.53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28.03.2019 N 84)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3.1.54. в области гражданской обороны в пределах установленной компетенции: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создает и поддерживает в состоянии готовности силы и средства гражданской обороны;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планирует мероприятия по поддержанию устойчивого функционирования государственных учреждений Республики Алтай, подведомственных Министерству, в военное время;</w:t>
      </w:r>
    </w:p>
    <w:p w:rsidR="003F06E6" w:rsidRDefault="003F06E6">
      <w:pPr>
        <w:pStyle w:val="ConsPlusNormal"/>
        <w:jc w:val="both"/>
      </w:pPr>
      <w:r>
        <w:t xml:space="preserve">(пп. 3.1.54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21.02.2020 N 48)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3.1.55. в области обеспечения продовольственной безопасности в пределах установленной компетенции предоставляет информацию, связанную с продовольственной безопасностью, в государственные информационные ресурсы;</w:t>
      </w:r>
    </w:p>
    <w:p w:rsidR="003F06E6" w:rsidRDefault="003F06E6">
      <w:pPr>
        <w:pStyle w:val="ConsPlusNormal"/>
        <w:jc w:val="both"/>
      </w:pPr>
      <w:r>
        <w:t xml:space="preserve">(пп. 3.1.55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30.11.2020 N 382)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3.1.56. в области мелиорации земель в пределах установленной компетенции: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организует эксплуатацию государственных мелиоративных систем и отнесенных к государственной собственности отдельно расположенных гидротехнических сооружений, содержание мелиоративных защитных лесных насаждений, расположенных на земельных </w:t>
      </w:r>
      <w:r>
        <w:lastRenderedPageBreak/>
        <w:t>участках, находящихся в государственной собственности и не переданных в пользование третьим лицам;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осуществляет учет мелиоративных защитных лесных насаждений, расположенных на территории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представляет в соответствии с федеральным законодательством сведения о мелиоративных защитных лесных насаждениях на территории Республики Алтай;</w:t>
      </w:r>
    </w:p>
    <w:p w:rsidR="003F06E6" w:rsidRDefault="003F06E6">
      <w:pPr>
        <w:pStyle w:val="ConsPlusNormal"/>
        <w:jc w:val="both"/>
      </w:pPr>
      <w:r>
        <w:t xml:space="preserve">(пп. 3.1.56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01.12.2021 N 367)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3.1.57. в области обеспечения биологической безопасности в Республике Алтай в пределах установленной компетенции: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участвует в планировании и реализации противоэпидемических, противоэпизоотических и противоэпифитотических мероприятий;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информирует органы местного самоуправления в Республике Алтай и население о реализуемых на территории Республики Алтай мероприятиях, направленных на обеспечение биологической безопасности;</w:t>
      </w:r>
    </w:p>
    <w:p w:rsidR="003F06E6" w:rsidRDefault="003F06E6">
      <w:pPr>
        <w:pStyle w:val="ConsPlusNormal"/>
        <w:jc w:val="both"/>
      </w:pPr>
      <w:r>
        <w:t xml:space="preserve">(пп. 3.1.57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01.12.2021 N 367)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3.1.58. определяет маршруты прогона и места выпаса сельскохозяйственных животных на земельных участках, находящихся в государственной собственности Республики Алтай.</w:t>
      </w:r>
    </w:p>
    <w:p w:rsidR="003F06E6" w:rsidRDefault="003F06E6">
      <w:pPr>
        <w:pStyle w:val="ConsPlusNormal"/>
        <w:jc w:val="both"/>
      </w:pPr>
      <w:r>
        <w:t xml:space="preserve">(пп. 3.1.58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15.09.2022 N 311)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 Министерство с целью реализации полномочий в установленной сфере деятельности имеет право: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3.2.2. учреждать ведомственные награды, в том числе нагрудные знаки, благодарственные письма, почетные грамоты, награждать ими работников Министерства, других лиц, осуществляющих деятельность в установленной сфере;</w:t>
      </w:r>
    </w:p>
    <w:p w:rsidR="003F06E6" w:rsidRDefault="003F06E6">
      <w:pPr>
        <w:pStyle w:val="ConsPlusNormal"/>
        <w:jc w:val="both"/>
      </w:pPr>
      <w:r>
        <w:t xml:space="preserve">(пп. 3.2.2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21.12.2017 N 338)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3.2.3. привлекать на договорной основе для проработки вопросов, отнесенных к сфере деятельности Министерства, научные и иные организации, ученых, специалистов;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3.2.4. участвовать в создании координационных и совещательных органов (советы, комиссии, коллегии), в том числе межведомственные, в установленной сфере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3.2.5. публиковать в средствах массовой информации (газетах "Звезда Алтая" и "Алтайдын Чолмоны") нормативные правовые акты Министерства в установленной сфере деятельности, официальные объявления, размещать другие материалы в установленной сфере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3.2.6. представлять сторону в договоре о предоставлении бюджетного кредита, а также в правоотношениях, возникающих в связи с его заключением;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3.2.7. осуществлять проверку целевого использования бюджетного кредита.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Title"/>
        <w:jc w:val="center"/>
        <w:outlineLvl w:val="1"/>
      </w:pPr>
      <w:r>
        <w:t>4. Организация деятельности</w:t>
      </w:r>
    </w:p>
    <w:p w:rsidR="003F06E6" w:rsidRDefault="003F06E6">
      <w:pPr>
        <w:pStyle w:val="ConsPlusNormal"/>
        <w:jc w:val="center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3F06E6" w:rsidRDefault="003F06E6">
      <w:pPr>
        <w:pStyle w:val="ConsPlusNormal"/>
        <w:jc w:val="center"/>
      </w:pPr>
      <w:r>
        <w:t>от 18.12.2014 N 389)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ind w:firstLine="540"/>
        <w:jc w:val="both"/>
      </w:pPr>
      <w:r>
        <w:t xml:space="preserve">4.1. Министерство возглавляет министр сельского хозяйства Республики Алтай (далее - </w:t>
      </w:r>
      <w:r>
        <w:lastRenderedPageBreak/>
        <w:t>министр), назначаемый на должность и освобождаемый от должности Главой Республики Алтай, Председателем Правительства Республики Алтай в порядке, установленном законодательством Российской Федерации;</w:t>
      </w:r>
    </w:p>
    <w:p w:rsidR="003F06E6" w:rsidRDefault="003F06E6">
      <w:pPr>
        <w:pStyle w:val="ConsPlusNormal"/>
        <w:jc w:val="both"/>
      </w:pPr>
      <w:r>
        <w:t xml:space="preserve">(в ред. Постановлений Правительства Республики Алтай от 28.07.2017 </w:t>
      </w:r>
      <w:hyperlink r:id="rId105">
        <w:r>
          <w:rPr>
            <w:color w:val="0000FF"/>
          </w:rPr>
          <w:t>N 177</w:t>
        </w:r>
      </w:hyperlink>
      <w:r>
        <w:t xml:space="preserve">, от 15.11.2018 </w:t>
      </w:r>
      <w:hyperlink r:id="rId106">
        <w:r>
          <w:rPr>
            <w:color w:val="0000FF"/>
          </w:rPr>
          <w:t>N 357</w:t>
        </w:r>
      </w:hyperlink>
      <w:r>
        <w:t>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Министр осуществляет руководство Министерством на основе единоначалия и несет персональную ответственность за выполнение возложенных на Министерство задач и реализацию государственной политики в установленной сфере деятельности;</w:t>
      </w:r>
    </w:p>
    <w:p w:rsidR="003F06E6" w:rsidRDefault="003F06E6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12.12.2022 N 423)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4.2. Министр имеет заместителей, которые назначаются на должность и освобождаются от должности Главой Республики Алтай, Председателем Правительства Республики Алтай в порядке, установленном законодательством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4.3. Структурными подразделениями Министерства являются отделы по основным направлениям деятельности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 Министр: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4.4.1. утверждает Положения о структурных подразделениях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4.4.2. в установленном порядке назначает на должность и освобождает от должности работников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4.4.3. решает в соответствии с законодательством Российской Федерации о государственной гражданской службе Российской Федерации вопросы, связанные с прохождением государственной гражданской службы Республики Алтай в Министерстве;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4.4.4. утверждает структуру и штатное расписание Министерства в пределах, установленных Правительством Республики Алтай, фонда оплаты труда и численности работников, смету расходов на его содержание в пределах ассигнований, предусмотренных в республиканском бюджете Республики Алтай;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4.4.5. утверждает ежегодный план и показатели деятельности подведомственных Министерству государственных учреждений Республики Алтай, а также отчеты об их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4.4.6. вносит в Правительство Республики Алтай предложения о предельной численности и фонде оплаты труда подведомственных Министерству государственных учреждений;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4.4.7. вносит в Министерство финансов Республики Алтай предложения по разработке проекта закона Республики Алтай о республиканском бюджете Республики Алтай на соответствующий год и плановый период и финансированию государственных учреждений Республики Алтай, подведомственных Министерству;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4.4.8. вносит в Правительство Республики Алтай проекты нормативных правовых актов, другие документы, касающиеся сферы деятельности Министерства;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4.4.9. представляет в Правительство Республики Алтай предложения о создании, реорганизации и ликвидации государственных учреждений Республики Алтай, подведомственных Министерству;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4.4.10. назначает на должность и освобождает от должности руководителей государственных учреждений Республики Алтай, подведомственных Министерству, заключает, изменяет, расторгает с указанными руководителями трудовые договоры;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 xml:space="preserve">4.4.11. представляет в установленном порядке работников Министерства, работников </w:t>
      </w:r>
      <w:r>
        <w:lastRenderedPageBreak/>
        <w:t>государственных учреждений Республики Алтай, подведомственных Министерству, других лиц, осуществляющих деятельность в установленной сфере, к поощрению Главой Республики Алтай, Председателем Правительства Республики Алтай и награждению государственными наградами Российской Федерации, Республики Алтай;</w:t>
      </w:r>
    </w:p>
    <w:p w:rsidR="003F06E6" w:rsidRDefault="003F06E6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18.05.2021 N 124)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4.4.12.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4.4.13. обладает правом подписи финансовых документов, заключения договоров, соглашений и контрактов в соответствии с законодательством Российской Федерации в установленной сфере деятельности;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4.4.14. осуществляет в пределах своей компетенции оперативное управление имуществом Министерства; обеспечивает эффективное использование транспортных, оперативно-технических средств, иных материальных ценностей;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4.4.15. организует и ведет прием граждан, рассматривает предложения, заявления и жалобы по вопросам деятельности государственных учреждений Республики Алтай, подведомственных Министерству, принимает по ним необходимые меры;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4.4.16. осуществляет иные полномочия, отнесенные к сфере деятельности Министерства законодательством Российской Федерации.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4.5. В Министерстве образуется коллегия в составе министра (председатель коллегии), его заместителей, а также других руководящих работников аппарата Министерства и иных лиц по представлению министра. Состав коллегии утверждается приказом Министерства.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Коллегия на своих регулярно проводимых заседаниях рассматривает основные вопросы деятельности агропромышленного комплекса Республики Алтай.</w:t>
      </w:r>
    </w:p>
    <w:p w:rsidR="003F06E6" w:rsidRDefault="003F06E6">
      <w:pPr>
        <w:pStyle w:val="ConsPlusNormal"/>
        <w:spacing w:before="220"/>
        <w:ind w:firstLine="540"/>
        <w:jc w:val="both"/>
      </w:pPr>
      <w:r>
        <w:t>Решения коллегии оформляются протоколами и реализуются, как правило, приказами министра.</w:t>
      </w: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jc w:val="both"/>
      </w:pPr>
    </w:p>
    <w:p w:rsidR="003F06E6" w:rsidRDefault="003F06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1" w:name="_GoBack"/>
      <w:bookmarkEnd w:id="1"/>
    </w:p>
    <w:sectPr w:rsidR="004C5B85" w:rsidSect="0076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E6"/>
    <w:rsid w:val="003F06E6"/>
    <w:rsid w:val="004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F143-9BD0-4EE0-B183-ADC2D692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0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0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0689B810736AAD7554BCF75BBDDCCC1F2E4016DD543C9D9F7814EE359723FDA38D9064FDFF423810EE7F667F7CC2BD72DE4557151DC3A9B1DEF5t6IDF" TargetMode="External"/><Relationship Id="rId21" Type="http://schemas.openxmlformats.org/officeDocument/2006/relationships/hyperlink" Target="consultantplus://offline/ref=6E0689B810736AAD7554BCF75BBDDCCC1F2E4016DA563E909E7814EE359723FDA38D9064FDFF423810EE7F667F7CC2BD72DE4557151DC3A9B1DEF5t6IDF" TargetMode="External"/><Relationship Id="rId42" Type="http://schemas.openxmlformats.org/officeDocument/2006/relationships/hyperlink" Target="consultantplus://offline/ref=6E0689B810736AAD7554BCF75BBDDCCC1F2E4016DB5331999D7814EE359723FDA38D9064FDFF423810EE7F687F7CC2BD72DE4557151DC3A9B1DEF5t6IDF" TargetMode="External"/><Relationship Id="rId47" Type="http://schemas.openxmlformats.org/officeDocument/2006/relationships/hyperlink" Target="consultantplus://offline/ref=6E0689B810736AAD7554BCF75BBDDCCC1F2E4016DA543D9D9E7814EE359723FDA38D9064FDFF423810EE7F667F7CC2BD72DE4557151DC3A9B1DEF5t6IDF" TargetMode="External"/><Relationship Id="rId63" Type="http://schemas.openxmlformats.org/officeDocument/2006/relationships/hyperlink" Target="consultantplus://offline/ref=6E0689B810736AAD7554BCF75BBDDCCC1F2E4016DD513998947814EE359723FDA38D9064FDFF423810EE7F677F7CC2BD72DE4557151DC3A9B1DEF5t6IDF" TargetMode="External"/><Relationship Id="rId68" Type="http://schemas.openxmlformats.org/officeDocument/2006/relationships/hyperlink" Target="consultantplus://offline/ref=6E0689B810736AAD7554BCF75BBDDCCC1F2E4016D8583990997814EE359723FDA38D9064FDFF423810EE7E647F7CC2BD72DE4557151DC3A9B1DEF5t6IDF" TargetMode="External"/><Relationship Id="rId84" Type="http://schemas.openxmlformats.org/officeDocument/2006/relationships/hyperlink" Target="consultantplus://offline/ref=6E0689B810736AAD7554BCF75BBDDCCC1F2E4016DD563C9B947814EE359723FDA38D9064FDFF423810EE7E627F7CC2BD72DE4557151DC3A9B1DEF5t6IDF" TargetMode="External"/><Relationship Id="rId89" Type="http://schemas.openxmlformats.org/officeDocument/2006/relationships/hyperlink" Target="consultantplus://offline/ref=6E0689B810736AAD7554BCF75BBDDCCC1F2E4016DA50389F947814EE359723FDA38D9064FDFF423810EE7F697F7CC2BD72DE4557151DC3A9B1DEF5t6IDF" TargetMode="External"/><Relationship Id="rId16" Type="http://schemas.openxmlformats.org/officeDocument/2006/relationships/hyperlink" Target="consultantplus://offline/ref=6E0689B810736AAD7554BCF75BBDDCCC1F2E4016DA503E9D947814EE359723FDA38D9064FDFF423810EE7F667F7CC2BD72DE4557151DC3A9B1DEF5t6IDF" TargetMode="External"/><Relationship Id="rId107" Type="http://schemas.openxmlformats.org/officeDocument/2006/relationships/hyperlink" Target="consultantplus://offline/ref=6E0689B810736AAD7554BCF75BBDDCCC1F2E4016DC503E98987814EE359723FDA38D9064FDFF423810EE7F667F7CC2BD72DE4557151DC3A9B1DEF5t6IDF" TargetMode="External"/><Relationship Id="rId11" Type="http://schemas.openxmlformats.org/officeDocument/2006/relationships/hyperlink" Target="consultantplus://offline/ref=6E0689B810736AAD7554BCF75BBDDCCC1F2E4016D858309E9F7814EE359723FDA38D9064FDFF423810EE7F667F7CC2BD72DE4557151DC3A9B1DEF5t6IDF" TargetMode="External"/><Relationship Id="rId32" Type="http://schemas.openxmlformats.org/officeDocument/2006/relationships/hyperlink" Target="consultantplus://offline/ref=6E0689B810736AAD7554BCF75BBDDCCC1F2E4016DC573B9F96251EE66C9B21FAACD29563ECFF41300EEE7D7E762891tFIAF" TargetMode="External"/><Relationship Id="rId37" Type="http://schemas.openxmlformats.org/officeDocument/2006/relationships/hyperlink" Target="consultantplus://offline/ref=6E0689B810736AAD7554BCF75BBDDCCC1F2E4016D8543A9C9B7814EE359723FDA38D9064FDFF423810EE7F667F7CC2BD72DE4557151DC3A9B1DEF5t6IDF" TargetMode="External"/><Relationship Id="rId53" Type="http://schemas.openxmlformats.org/officeDocument/2006/relationships/hyperlink" Target="consultantplus://offline/ref=6E0689B810736AAD7554BCF75BBDDCCC1F2E4016DD5039919F7814EE359723FDA38D9064FDFF423810EE7F667F7CC2BD72DE4557151DC3A9B1DEF5t6IDF" TargetMode="External"/><Relationship Id="rId58" Type="http://schemas.openxmlformats.org/officeDocument/2006/relationships/hyperlink" Target="consultantplus://offline/ref=6E0689B810736AAD7554BCF75BBDDCCC1F2E4016DC503E98987814EE359723FDA38D9064FDFF423810EE7F667F7CC2BD72DE4557151DC3A9B1DEF5t6IDF" TargetMode="External"/><Relationship Id="rId74" Type="http://schemas.openxmlformats.org/officeDocument/2006/relationships/hyperlink" Target="consultantplus://offline/ref=6E0689B810736AAD7554BCF75BBDDCCC1F2E4016DD563C9B947814EE359723FDA38D9064FDFF423810EE7F697F7CC2BD72DE4557151DC3A9B1DEF5t6IDF" TargetMode="External"/><Relationship Id="rId79" Type="http://schemas.openxmlformats.org/officeDocument/2006/relationships/hyperlink" Target="consultantplus://offline/ref=6E0689B810736AAD7554BCF75BBDDCCC1F2E4016DD5039919F7814EE359723FDA38D9064FDFF423810EE7F667F7CC2BD72DE4557151DC3A9B1DEF5t6IDF" TargetMode="External"/><Relationship Id="rId102" Type="http://schemas.openxmlformats.org/officeDocument/2006/relationships/hyperlink" Target="consultantplus://offline/ref=6E0689B810736AAD7554BCF75BBDDCCC1F2E4016DC513E989D7814EE359723FDA38D9064FDFF423810EE7F667F7CC2BD72DE4557151DC3A9B1DEF5t6IDF" TargetMode="External"/><Relationship Id="rId5" Type="http://schemas.openxmlformats.org/officeDocument/2006/relationships/hyperlink" Target="consultantplus://offline/ref=6E0689B810736AAD7554BCF75BBDDCCC1F2E4016DE543A9D96251EE66C9B21FAACD28763B4F3433810EE796B2079D7AC2AD14F410B1FDFB5B3DCtFI4F" TargetMode="External"/><Relationship Id="rId90" Type="http://schemas.openxmlformats.org/officeDocument/2006/relationships/hyperlink" Target="consultantplus://offline/ref=6E0689B810736AAD7554BCF75BBDDCCC1F2E4016DA563E909E7814EE359723FDA38D9064FDFF423810EE7F677F7CC2BD72DE4557151DC3A9B1DEF5t6IDF" TargetMode="External"/><Relationship Id="rId95" Type="http://schemas.openxmlformats.org/officeDocument/2006/relationships/hyperlink" Target="consultantplus://offline/ref=6E0689B810736AAD7554BCF75BBDDCCC1F2E4016DA503E9D947814EE359723FDA38D9064FDFF423810EE7E667F7CC2BD72DE4557151DC3A9B1DEF5t6IDF" TargetMode="External"/><Relationship Id="rId22" Type="http://schemas.openxmlformats.org/officeDocument/2006/relationships/hyperlink" Target="consultantplus://offline/ref=6E0689B810736AAD7554BCF75BBDDCCC1F2E4016DD513998947814EE359723FDA38D9064FDFF423810EE7F667F7CC2BD72DE4557151DC3A9B1DEF5t6IDF" TargetMode="External"/><Relationship Id="rId27" Type="http://schemas.openxmlformats.org/officeDocument/2006/relationships/hyperlink" Target="consultantplus://offline/ref=6E0689B810736AAD7554BCF75BBDDCCC1F2E4016DD563C9B947814EE359723FDA38D9064FDFF423810EE7F667F7CC2BD72DE4557151DC3A9B1DEF5t6IDF" TargetMode="External"/><Relationship Id="rId43" Type="http://schemas.openxmlformats.org/officeDocument/2006/relationships/hyperlink" Target="consultantplus://offline/ref=6E0689B810736AAD7554BCF75BBDDCCC1F2E4016DB573C9C9D7814EE359723FDA38D9064FDFF423810EE7F667F7CC2BD72DE4557151DC3A9B1DEF5t6IDF" TargetMode="External"/><Relationship Id="rId48" Type="http://schemas.openxmlformats.org/officeDocument/2006/relationships/hyperlink" Target="consultantplus://offline/ref=6E0689B810736AAD7554BCF75BBDDCCC1F2E4016DA54309C9E7814EE359723FDA38D9064FDFF423810EE7F667F7CC2BD72DE4557151DC3A9B1DEF5t6IDF" TargetMode="External"/><Relationship Id="rId64" Type="http://schemas.openxmlformats.org/officeDocument/2006/relationships/hyperlink" Target="consultantplus://offline/ref=6E0689B810736AAD7554BCF75BBDDCCC1F2E4016DD563C9B947814EE359723FDA38D9064FDFF423810EE7F677F7CC2BD72DE4557151DC3A9B1DEF5t6IDF" TargetMode="External"/><Relationship Id="rId69" Type="http://schemas.openxmlformats.org/officeDocument/2006/relationships/hyperlink" Target="consultantplus://offline/ref=6E0689B810736AAD7554BCF75BBDDCCC1F2E4016D8583990997814EE359723FDA38D9064FDFF423810EE7E657F7CC2BD72DE4557151DC3A9B1DEF5t6IDF" TargetMode="External"/><Relationship Id="rId80" Type="http://schemas.openxmlformats.org/officeDocument/2006/relationships/hyperlink" Target="consultantplus://offline/ref=6E0689B810736AAD7554BCF75BBDDCCC1F2E4016DB5331999D7814EE359723FDA38D9064FDFF423810EE7F697F7CC2BD72DE4557151DC3A9B1DEF5t6IDF" TargetMode="External"/><Relationship Id="rId85" Type="http://schemas.openxmlformats.org/officeDocument/2006/relationships/hyperlink" Target="consultantplus://offline/ref=6E0689B810736AAD7554BCF75BBDDCCC1F2E4016DD513998947814EE359723FDA38D9064FDFF423810EE7E617F7CC2BD72DE4557151DC3A9B1DEF5t6IDF" TargetMode="External"/><Relationship Id="rId12" Type="http://schemas.openxmlformats.org/officeDocument/2006/relationships/hyperlink" Target="consultantplus://offline/ref=6E0689B810736AAD7554BCF75BBDDCCC1F2E4016DB503B9A997814EE359723FDA38D9064FDFF423810EE7F667F7CC2BD72DE4557151DC3A9B1DEF5t6IDF" TargetMode="External"/><Relationship Id="rId17" Type="http://schemas.openxmlformats.org/officeDocument/2006/relationships/hyperlink" Target="consultantplus://offline/ref=6E0689B810736AAD7554BCF75BBDDCCC1F2E4016DA533E989D7814EE359723FDA38D9064FDFF423810EE7F667F7CC2BD72DE4557151DC3A9B1DEF5t6IDF" TargetMode="External"/><Relationship Id="rId33" Type="http://schemas.openxmlformats.org/officeDocument/2006/relationships/hyperlink" Target="consultantplus://offline/ref=6E0689B810736AAD7554BCF75BBDDCCC1F2E4016DC573A9B96251EE66C9B21FAACD29563ECFF41300EEE7D7E762891tFIAF" TargetMode="External"/><Relationship Id="rId38" Type="http://schemas.openxmlformats.org/officeDocument/2006/relationships/hyperlink" Target="consultantplus://offline/ref=6E0689B810736AAD7554BCF75BBDDCCC1F2E4016D8593E9A9D7814EE359723FDA38D9064FDFF423810EE7F667F7CC2BD72DE4557151DC3A9B1DEF5t6IDF" TargetMode="External"/><Relationship Id="rId59" Type="http://schemas.openxmlformats.org/officeDocument/2006/relationships/hyperlink" Target="consultantplus://offline/ref=6E0689B810736AAD7554BCF75BBDDCCC1F2E4016D8583990997814EE359723FDA38D9064FDFF423810EE7F697F7CC2BD72DE4557151DC3A9B1DEF5t6IDF" TargetMode="External"/><Relationship Id="rId103" Type="http://schemas.openxmlformats.org/officeDocument/2006/relationships/hyperlink" Target="consultantplus://offline/ref=6E0689B810736AAD7554BCF75BBDDCCC1F2E4016DA533E989D7814EE359723FDA38D9064FDFF423810EE7E617F7CC2BD72DE4557151DC3A9B1DEF5t6IDF" TargetMode="External"/><Relationship Id="rId108" Type="http://schemas.openxmlformats.org/officeDocument/2006/relationships/hyperlink" Target="consultantplus://offline/ref=6E0689B810736AAD7554BCF75BBDDCCC1F2E4016DD543C9D9F7814EE359723FDA38D9064FDFF423810EE7F697F7CC2BD72DE4557151DC3A9B1DEF5t6IDF" TargetMode="External"/><Relationship Id="rId54" Type="http://schemas.openxmlformats.org/officeDocument/2006/relationships/hyperlink" Target="consultantplus://offline/ref=6E0689B810736AAD7554BCF75BBDDCCC1F2E4016DD523E9A9A7814EE359723FDA38D9064FDFF423810EE7F667F7CC2BD72DE4557151DC3A9B1DEF5t6IDF" TargetMode="External"/><Relationship Id="rId70" Type="http://schemas.openxmlformats.org/officeDocument/2006/relationships/hyperlink" Target="consultantplus://offline/ref=6E0689B810736AAD7554BCF75BBDDCCC1F2E4016DA503E9D947814EE359723FDA38D9064FDFF423810EE7F677F7CC2BD72DE4557151DC3A9B1DEF5t6IDF" TargetMode="External"/><Relationship Id="rId75" Type="http://schemas.openxmlformats.org/officeDocument/2006/relationships/hyperlink" Target="consultantplus://offline/ref=6E0689B810736AAD7554BCF75BBDDCCC1F2E4016DA543D9D9E7814EE359723FDA38D9064FDFF423810EE7F667F7CC2BD72DE4557151DC3A9B1DEF5t6IDF" TargetMode="External"/><Relationship Id="rId91" Type="http://schemas.openxmlformats.org/officeDocument/2006/relationships/hyperlink" Target="consultantplus://offline/ref=6E0689B810736AAD7554BCF75BBDDCCC1F2E4016DA50389F947814EE359723FDA38D9064FDFF423810EE7E617F7CC2BD72DE4557151DC3A9B1DEF5t6IDF" TargetMode="External"/><Relationship Id="rId96" Type="http://schemas.openxmlformats.org/officeDocument/2006/relationships/hyperlink" Target="consultantplus://offline/ref=6E0689B810736AAD7554BCF75BBDDCCC1F2E4016DA503E9D947814EE359723FDA38D9064FDFF423810EE7E677F7CC2BD72DE4557151DC3A9B1DEF5t6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689B810736AAD7554BCF75BBDDCCC1F2E4016D1553D9896251EE66C9B21FAACD28763B4F3433810EE796B2079D7AC2AD14F410B1FDFB5B3DCtFI4F" TargetMode="External"/><Relationship Id="rId15" Type="http://schemas.openxmlformats.org/officeDocument/2006/relationships/hyperlink" Target="consultantplus://offline/ref=6E0689B810736AAD7554BCF75BBDDCCC1F2E4016DA50389F947814EE359723FDA38D9064FDFF423810EE7F667F7CC2BD72DE4557151DC3A9B1DEF5t6IDF" TargetMode="External"/><Relationship Id="rId23" Type="http://schemas.openxmlformats.org/officeDocument/2006/relationships/hyperlink" Target="consultantplus://offline/ref=6E0689B810736AAD7554BCF75BBDDCCC1F2E4016DD513091947814EE359723FDA38D9064FDFF423810EE7F667F7CC2BD72DE4557151DC3A9B1DEF5t6IDF" TargetMode="External"/><Relationship Id="rId28" Type="http://schemas.openxmlformats.org/officeDocument/2006/relationships/hyperlink" Target="consultantplus://offline/ref=6E0689B810736AAD7554BCF75BBDDCCC1F2E4016DC513E989D7814EE359723FDA38D9064FDFF423810EE7F667F7CC2BD72DE4557151DC3A9B1DEF5t6IDF" TargetMode="External"/><Relationship Id="rId36" Type="http://schemas.openxmlformats.org/officeDocument/2006/relationships/hyperlink" Target="consultantplus://offline/ref=6E0689B810736AAD7554BCF75BBDDCCC1F2E4016D0503C9A96251EE66C9B21FAACD28763B4F3433810EE796B2079D7AC2AD14F410B1FDFB5B3DCtFI4F" TargetMode="External"/><Relationship Id="rId49" Type="http://schemas.openxmlformats.org/officeDocument/2006/relationships/hyperlink" Target="consultantplus://offline/ref=6E0689B810736AAD7554BCF75BBDDCCC1F2E4016DA57399A997814EE359723FDA38D9064FDFF423810EE7F667F7CC2BD72DE4557151DC3A9B1DEF5t6IDF" TargetMode="External"/><Relationship Id="rId57" Type="http://schemas.openxmlformats.org/officeDocument/2006/relationships/hyperlink" Target="consultantplus://offline/ref=6E0689B810736AAD7554BCF75BBDDCCC1F2E4016DC513E989D7814EE359723FDA38D9064FDFF423810EE7F667F7CC2BD72DE4557151DC3A9B1DEF5t6IDF" TargetMode="External"/><Relationship Id="rId106" Type="http://schemas.openxmlformats.org/officeDocument/2006/relationships/hyperlink" Target="consultantplus://offline/ref=6E0689B810736AAD7554BCF75BBDDCCC1F2E4016DA57399A997814EE359723FDA38D9064FDFF423810EE7F697F7CC2BD72DE4557151DC3A9B1DEF5t6IDF" TargetMode="External"/><Relationship Id="rId10" Type="http://schemas.openxmlformats.org/officeDocument/2006/relationships/hyperlink" Target="consultantplus://offline/ref=6E0689B810736AAD7554BCF75BBDDCCC1F2E4016D8583990997814EE359723FDA38D9064FDFF423810EE7F667F7CC2BD72DE4557151DC3A9B1DEF5t6IDF" TargetMode="External"/><Relationship Id="rId31" Type="http://schemas.openxmlformats.org/officeDocument/2006/relationships/hyperlink" Target="consultantplus://offline/ref=6E0689B810736AAD7554BCF75BBDDCCC1F2E4016D8583990997814EE359723FDA38D9064FDFF423810EE7F677F7CC2BD72DE4557151DC3A9B1DEF5t6IDF" TargetMode="External"/><Relationship Id="rId44" Type="http://schemas.openxmlformats.org/officeDocument/2006/relationships/hyperlink" Target="consultantplus://offline/ref=6E0689B810736AAD7554BCF75BBDDCCC1F2E4016DA50389F947814EE359723FDA38D9064FDFF423810EE7F667F7CC2BD72DE4557151DC3A9B1DEF5t6IDF" TargetMode="External"/><Relationship Id="rId52" Type="http://schemas.openxmlformats.org/officeDocument/2006/relationships/hyperlink" Target="consultantplus://offline/ref=6E0689B810736AAD7554BCF75BBDDCCC1F2E4016DD513091947814EE359723FDA38D9064FDFF423810EE7F667F7CC2BD72DE4557151DC3A9B1DEF5t6IDF" TargetMode="External"/><Relationship Id="rId60" Type="http://schemas.openxmlformats.org/officeDocument/2006/relationships/hyperlink" Target="consultantplus://offline/ref=6E0689B810736AAD7554BCF75BBDDCCC1F2E4016D858309E9F7814EE359723FDA38D9064FDFF423810EE7F677F7CC2BD72DE4557151DC3A9B1DEF5t6IDF" TargetMode="External"/><Relationship Id="rId65" Type="http://schemas.openxmlformats.org/officeDocument/2006/relationships/hyperlink" Target="consultantplus://offline/ref=6E0689B810736AAD7554A2FA4DD18BC01B2D191ED20764CD907241B66ACE73BAF28BC62FA7F2412612EE7Dt6I3F" TargetMode="External"/><Relationship Id="rId73" Type="http://schemas.openxmlformats.org/officeDocument/2006/relationships/hyperlink" Target="consultantplus://offline/ref=6E0689B810736AAD7554BCF75BBDDCCC1F2E4016DD543C9D9F7814EE359723FDA38D9064FDFF423810EE7F677F7CC2BD72DE4557151DC3A9B1DEF5t6IDF" TargetMode="External"/><Relationship Id="rId78" Type="http://schemas.openxmlformats.org/officeDocument/2006/relationships/hyperlink" Target="consultantplus://offline/ref=6E0689B810736AAD7554A2FA4DD18BC01D261E1CD95333CFC1274FB3629E29AAE4C2C926B9F2423816E52B31307D9EFB2FCD475D151FC1B5tBI0F" TargetMode="External"/><Relationship Id="rId81" Type="http://schemas.openxmlformats.org/officeDocument/2006/relationships/hyperlink" Target="consultantplus://offline/ref=6E0689B810736AAD7554BCF75BBDDCCC1F2E4016D8543F9C9E7814EE359723FDA38D9076FDA74E3A18F07F626A2A93FBt2I4F" TargetMode="External"/><Relationship Id="rId86" Type="http://schemas.openxmlformats.org/officeDocument/2006/relationships/hyperlink" Target="consultantplus://offline/ref=6E0689B810736AAD7554BCF75BBDDCCC1F2E4016DD513998947814EE359723FDA38D9064FDFF423810EE7E627F7CC2BD72DE4557151DC3A9B1DEF5t6IDF" TargetMode="External"/><Relationship Id="rId94" Type="http://schemas.openxmlformats.org/officeDocument/2006/relationships/hyperlink" Target="consultantplus://offline/ref=6E0689B810736AAD7554BCF75BBDDCCC1F2E4016DA503E9D947814EE359723FDA38D9064FDFF423810EE7E617F7CC2BD72DE4557151DC3A9B1DEF5t6IDF" TargetMode="External"/><Relationship Id="rId99" Type="http://schemas.openxmlformats.org/officeDocument/2006/relationships/hyperlink" Target="consultantplus://offline/ref=6E0689B810736AAD7554BCF75BBDDCCC1F2E4016DD523E9A9A7814EE359723FDA38D9064FDFF423810EE7F667F7CC2BD72DE4557151DC3A9B1DEF5t6IDF" TargetMode="External"/><Relationship Id="rId101" Type="http://schemas.openxmlformats.org/officeDocument/2006/relationships/hyperlink" Target="consultantplus://offline/ref=6E0689B810736AAD7554BCF75BBDDCCC1F2E4016DD563C9B947814EE359723FDA38D9064FDFF423810EE7E687F7CC2BD72DE4557151DC3A9B1DEF5t6I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0689B810736AAD7554BCF75BBDDCCC1F2E4016D8593E9A9D7814EE359723FDA38D9064FDFF423810EE7F667F7CC2BD72DE4557151DC3A9B1DEF5t6IDF" TargetMode="External"/><Relationship Id="rId13" Type="http://schemas.openxmlformats.org/officeDocument/2006/relationships/hyperlink" Target="consultantplus://offline/ref=6E0689B810736AAD7554BCF75BBDDCCC1F2E4016DB5331999D7814EE359723FDA38D9064FDFF423810EE7F667F7CC2BD72DE4557151DC3A9B1DEF5t6IDF" TargetMode="External"/><Relationship Id="rId18" Type="http://schemas.openxmlformats.org/officeDocument/2006/relationships/hyperlink" Target="consultantplus://offline/ref=6E0689B810736AAD7554BCF75BBDDCCC1F2E4016DA543D9D9E7814EE359723FDA38D9064FDFF423810EE7F667F7CC2BD72DE4557151DC3A9B1DEF5t6IDF" TargetMode="External"/><Relationship Id="rId39" Type="http://schemas.openxmlformats.org/officeDocument/2006/relationships/hyperlink" Target="consultantplus://offline/ref=6E0689B810736AAD7554BCF75BBDDCCC1F2E4016D8583990997814EE359723FDA38D9064FDFF423810EE7F687F7CC2BD72DE4557151DC3A9B1DEF5t6I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6E0689B810736AAD7554BCF75BBDDCCC1F2E4016DE543A9D96251EE66C9B21FAACD28763B4F3433810EE796B2079D7AC2AD14F410B1FDFB5B3DCtFI4F" TargetMode="External"/><Relationship Id="rId50" Type="http://schemas.openxmlformats.org/officeDocument/2006/relationships/hyperlink" Target="consultantplus://offline/ref=6E0689B810736AAD7554BCF75BBDDCCC1F2E4016DA563E909E7814EE359723FDA38D9064FDFF423810EE7F667F7CC2BD72DE4557151DC3A9B1DEF5t6IDF" TargetMode="External"/><Relationship Id="rId55" Type="http://schemas.openxmlformats.org/officeDocument/2006/relationships/hyperlink" Target="consultantplus://offline/ref=6E0689B810736AAD7554BCF75BBDDCCC1F2E4016DD543C9D9F7814EE359723FDA38D9064FDFF423810EE7F667F7CC2BD72DE4557151DC3A9B1DEF5t6IDF" TargetMode="External"/><Relationship Id="rId76" Type="http://schemas.openxmlformats.org/officeDocument/2006/relationships/hyperlink" Target="consultantplus://offline/ref=6E0689B810736AAD7554BCF75BBDDCCC1F2E4016DA57399A997814EE359723FDA38D9064FDFF423810EE7F677F7CC2BD72DE4557151DC3A9B1DEF5t6IDF" TargetMode="External"/><Relationship Id="rId97" Type="http://schemas.openxmlformats.org/officeDocument/2006/relationships/hyperlink" Target="consultantplus://offline/ref=6E0689B810736AAD7554BCF75BBDDCCC1F2E4016DA563E909E7814EE359723FDA38D9064FDFF423810EE7F687F7CC2BD72DE4557151DC3A9B1DEF5t6IDF" TargetMode="External"/><Relationship Id="rId104" Type="http://schemas.openxmlformats.org/officeDocument/2006/relationships/hyperlink" Target="consultantplus://offline/ref=6E0689B810736AAD7554BCF75BBDDCCC1F2E4016DB503B9A997814EE359723FDA38D9064FDFF423810EE78607F7CC2BD72DE4557151DC3A9B1DEF5t6IDF" TargetMode="External"/><Relationship Id="rId7" Type="http://schemas.openxmlformats.org/officeDocument/2006/relationships/hyperlink" Target="consultantplus://offline/ref=6E0689B810736AAD7554BCF75BBDDCCC1F2E4016D0503C9A96251EE66C9B21FAACD28763B4F3433810EE796B2079D7AC2AD14F410B1FDFB5B3DCtFI4F" TargetMode="External"/><Relationship Id="rId71" Type="http://schemas.openxmlformats.org/officeDocument/2006/relationships/hyperlink" Target="consultantplus://offline/ref=6E0689B810736AAD7554BCF75BBDDCCC1F2E4016DB503B9A997814EE359723FDA38D9064FDFF423810EE7F687F7CC2BD72DE4557151DC3A9B1DEF5t6IDF" TargetMode="External"/><Relationship Id="rId92" Type="http://schemas.openxmlformats.org/officeDocument/2006/relationships/hyperlink" Target="consultantplus://offline/ref=6E0689B810736AAD7554BCF75BBDDCCC1F2E4016DB573C9C9D7814EE359723FDA38D9064FDFF423810EE7F667F7CC2BD72DE4557151DC3A9B1DEF5t6I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0689B810736AAD7554BCF75BBDDCCC1F2E4016DC503E98987814EE359723FDA38D9064FDFF423810EE7F667F7CC2BD72DE4557151DC3A9B1DEF5t6IDF" TargetMode="External"/><Relationship Id="rId24" Type="http://schemas.openxmlformats.org/officeDocument/2006/relationships/hyperlink" Target="consultantplus://offline/ref=6E0689B810736AAD7554BCF75BBDDCCC1F2E4016DD5039919F7814EE359723FDA38D9064FDFF423810EE7F667F7CC2BD72DE4557151DC3A9B1DEF5t6IDF" TargetMode="External"/><Relationship Id="rId40" Type="http://schemas.openxmlformats.org/officeDocument/2006/relationships/hyperlink" Target="consultantplus://offline/ref=6E0689B810736AAD7554BCF75BBDDCCC1F2E4016D858309E9F7814EE359723FDA38D9064FDFF423810EE7F667F7CC2BD72DE4557151DC3A9B1DEF5t6IDF" TargetMode="External"/><Relationship Id="rId45" Type="http://schemas.openxmlformats.org/officeDocument/2006/relationships/hyperlink" Target="consultantplus://offline/ref=6E0689B810736AAD7554BCF75BBDDCCC1F2E4016DA503E9D947814EE359723FDA38D9064FDFF423810EE7F667F7CC2BD72DE4557151DC3A9B1DEF5t6IDF" TargetMode="External"/><Relationship Id="rId66" Type="http://schemas.openxmlformats.org/officeDocument/2006/relationships/hyperlink" Target="consultantplus://offline/ref=6E0689B810736AAD7554BCF75BBDDCCC1F2E4016DC5031999C7814EE359723FDA38D9076FDA74E3A18F07F626A2A93FBt2I4F" TargetMode="External"/><Relationship Id="rId87" Type="http://schemas.openxmlformats.org/officeDocument/2006/relationships/hyperlink" Target="consultantplus://offline/ref=6E0689B810736AAD7554BCF75BBDDCCC1F2E4016DB5331999D7814EE359723FDA38D9064FDFF423810EE7E607F7CC2BD72DE4557151DC3A9B1DEF5t6IDF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6E0689B810736AAD7554BCF75BBDDCCC1F2E4016DB503B9A997814EE359723FDA38D9064FDFF423810EE7F677F7CC2BD72DE4557151DC3A9B1DEF5t6IDF" TargetMode="External"/><Relationship Id="rId82" Type="http://schemas.openxmlformats.org/officeDocument/2006/relationships/hyperlink" Target="consultantplus://offline/ref=6E0689B810736AAD7554BCF75BBDDCCC1F2E4016DD513998947814EE359723FDA38D9064FDFF423810EE7F697F7CC2BD72DE4557151DC3A9B1DEF5t6IDF" TargetMode="External"/><Relationship Id="rId19" Type="http://schemas.openxmlformats.org/officeDocument/2006/relationships/hyperlink" Target="consultantplus://offline/ref=6E0689B810736AAD7554BCF75BBDDCCC1F2E4016DA54309C9E7814EE359723FDA38D9064FDFF423810EE7F667F7CC2BD72DE4557151DC3A9B1DEF5t6IDF" TargetMode="External"/><Relationship Id="rId14" Type="http://schemas.openxmlformats.org/officeDocument/2006/relationships/hyperlink" Target="consultantplus://offline/ref=6E0689B810736AAD7554BCF75BBDDCCC1F2E4016DB573C9C9D7814EE359723FDA38D9064FDFF423810EE7F667F7CC2BD72DE4557151DC3A9B1DEF5t6IDF" TargetMode="External"/><Relationship Id="rId30" Type="http://schemas.openxmlformats.org/officeDocument/2006/relationships/hyperlink" Target="consultantplus://offline/ref=6E0689B810736AAD7554BCF75BBDDCCC1F2E4016DC503090947814EE359723FDA38D9064FDFF423810ED7F687F7CC2BD72DE4557151DC3A9B1DEF5t6IDF" TargetMode="External"/><Relationship Id="rId35" Type="http://schemas.openxmlformats.org/officeDocument/2006/relationships/hyperlink" Target="consultantplus://offline/ref=6E0689B810736AAD7554BCF75BBDDCCC1F2E4016D1553D9896251EE66C9B21FAACD28763B4F3433810EE796B2079D7AC2AD14F410B1FDFB5B3DCtFI4F" TargetMode="External"/><Relationship Id="rId56" Type="http://schemas.openxmlformats.org/officeDocument/2006/relationships/hyperlink" Target="consultantplus://offline/ref=6E0689B810736AAD7554BCF75BBDDCCC1F2E4016DD563C9B947814EE359723FDA38D9064FDFF423810EE7F667F7CC2BD72DE4557151DC3A9B1DEF5t6IDF" TargetMode="External"/><Relationship Id="rId77" Type="http://schemas.openxmlformats.org/officeDocument/2006/relationships/hyperlink" Target="consultantplus://offline/ref=6E0689B810736AAD7554BCF75BBDDCCC1F2E4016DA503E9D947814EE359723FDA38D9064FDFF423810EE7E607F7CC2BD72DE4557151DC3A9B1DEF5t6IDF" TargetMode="External"/><Relationship Id="rId100" Type="http://schemas.openxmlformats.org/officeDocument/2006/relationships/hyperlink" Target="consultantplus://offline/ref=6E0689B810736AAD7554BCF75BBDDCCC1F2E4016DD563C9B947814EE359723FDA38D9064FDFF423810EE7E637F7CC2BD72DE4557151DC3A9B1DEF5t6IDF" TargetMode="External"/><Relationship Id="rId105" Type="http://schemas.openxmlformats.org/officeDocument/2006/relationships/hyperlink" Target="consultantplus://offline/ref=6E0689B810736AAD7554BCF75BBDDCCC1F2E4016DA50389F947814EE359723FDA38D9064FDFF423810EE7E627F7CC2BD72DE4557151DC3A9B1DEF5t6IDF" TargetMode="External"/><Relationship Id="rId8" Type="http://schemas.openxmlformats.org/officeDocument/2006/relationships/hyperlink" Target="consultantplus://offline/ref=6E0689B810736AAD7554BCF75BBDDCCC1F2E4016D8543A9C9B7814EE359723FDA38D9064FDFF423810EE7F667F7CC2BD72DE4557151DC3A9B1DEF5t6IDF" TargetMode="External"/><Relationship Id="rId51" Type="http://schemas.openxmlformats.org/officeDocument/2006/relationships/hyperlink" Target="consultantplus://offline/ref=6E0689B810736AAD7554BCF75BBDDCCC1F2E4016DD513998947814EE359723FDA38D9064FDFF423810EE7F667F7CC2BD72DE4557151DC3A9B1DEF5t6IDF" TargetMode="External"/><Relationship Id="rId72" Type="http://schemas.openxmlformats.org/officeDocument/2006/relationships/hyperlink" Target="consultantplus://offline/ref=6E0689B810736AAD7554BCF75BBDDCCC1F2E4016DA503E9D947814EE359723FDA38D9064FDFF423810EE7F697F7CC2BD72DE4557151DC3A9B1DEF5t6IDF" TargetMode="External"/><Relationship Id="rId93" Type="http://schemas.openxmlformats.org/officeDocument/2006/relationships/hyperlink" Target="consultantplus://offline/ref=6E0689B810736AAD7554A2FA4DD18BC0182C1712DE5733CFC1274FB3629E29AAE4C2C926B9F2423B11E52B31307D9EFB2FCD475D151FC1B5tBI0F" TargetMode="External"/><Relationship Id="rId98" Type="http://schemas.openxmlformats.org/officeDocument/2006/relationships/hyperlink" Target="consultantplus://offline/ref=6E0689B810736AAD7554BCF75BBDDCCC1F2E4016DD513091947814EE359723FDA38D9064FDFF423810EE7F667F7CC2BD72DE4557151DC3A9B1DEF5t6I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E0689B810736AAD7554BCF75BBDDCCC1F2E4016DD523E9A9A7814EE359723FDA38D9064FDFF423810EE7F667F7CC2BD72DE4557151DC3A9B1DEF5t6IDF" TargetMode="External"/><Relationship Id="rId46" Type="http://schemas.openxmlformats.org/officeDocument/2006/relationships/hyperlink" Target="consultantplus://offline/ref=6E0689B810736AAD7554BCF75BBDDCCC1F2E4016DA533E989D7814EE359723FDA38D9064FDFF423810EE7F667F7CC2BD72DE4557151DC3A9B1DEF5t6IDF" TargetMode="External"/><Relationship Id="rId67" Type="http://schemas.openxmlformats.org/officeDocument/2006/relationships/hyperlink" Target="consultantplus://offline/ref=6E0689B810736AAD7554BCF75BBDDCCC1F2E4016D8583990997814EE359723FDA38D9064FDFF423810EE7E627F7CC2BD72DE4557151DC3A9B1DEF5t6IDF" TargetMode="External"/><Relationship Id="rId20" Type="http://schemas.openxmlformats.org/officeDocument/2006/relationships/hyperlink" Target="consultantplus://offline/ref=6E0689B810736AAD7554BCF75BBDDCCC1F2E4016DA57399A997814EE359723FDA38D9064FDFF423810EE7F667F7CC2BD72DE4557151DC3A9B1DEF5t6IDF" TargetMode="External"/><Relationship Id="rId41" Type="http://schemas.openxmlformats.org/officeDocument/2006/relationships/hyperlink" Target="consultantplus://offline/ref=6E0689B810736AAD7554BCF75BBDDCCC1F2E4016DB503B9A997814EE359723FDA38D9064FDFF423810EE7F667F7CC2BD72DE4557151DC3A9B1DEF5t6IDF" TargetMode="External"/><Relationship Id="rId62" Type="http://schemas.openxmlformats.org/officeDocument/2006/relationships/hyperlink" Target="consultantplus://offline/ref=6E0689B810736AAD7554BCF75BBDDCCC1F2E4016DA533E989D7814EE359723FDA38D9064FDFF423810EE7F677F7CC2BD72DE4557151DC3A9B1DEF5t6IDF" TargetMode="External"/><Relationship Id="rId83" Type="http://schemas.openxmlformats.org/officeDocument/2006/relationships/hyperlink" Target="consultantplus://offline/ref=6E0689B810736AAD7554BCF75BBDDCCC1F2E4016DD563C9B947814EE359723FDA38D9064FDFF423810EE7E607F7CC2BD72DE4557151DC3A9B1DEF5t6IDF" TargetMode="External"/><Relationship Id="rId88" Type="http://schemas.openxmlformats.org/officeDocument/2006/relationships/hyperlink" Target="consultantplus://offline/ref=6E0689B810736AAD7554BCF75BBDDCCC1F2E4016DA50389F947814EE359723FDA38D9064FDFF423810EE7F687F7CC2BD72DE4557151DC3A9B1DEF5t6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7241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2023-02-28T05:08:00Z</dcterms:created>
  <dcterms:modified xsi:type="dcterms:W3CDTF">2023-02-28T05:09:00Z</dcterms:modified>
</cp:coreProperties>
</file>