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3C" w:rsidRDefault="0046443C" w:rsidP="0046443C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P37"/>
      <w:bookmarkStart w:id="1" w:name="_GoBack"/>
      <w:bookmarkEnd w:id="0"/>
      <w:bookmarkEnd w:id="1"/>
      <w:r>
        <w:rPr>
          <w:rFonts w:ascii="Times New Roman" w:hAnsi="Times New Roman"/>
          <w:color w:val="000000" w:themeColor="text1"/>
          <w:sz w:val="24"/>
          <w:szCs w:val="24"/>
        </w:rPr>
        <w:t>Проект</w:t>
      </w:r>
    </w:p>
    <w:p w:rsidR="0046443C" w:rsidRDefault="0046443C" w:rsidP="0046443C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6443C" w:rsidRDefault="0046443C" w:rsidP="0046443C">
      <w:pPr>
        <w:tabs>
          <w:tab w:val="left" w:pos="7350"/>
        </w:tabs>
        <w:spacing w:after="0" w:line="240" w:lineRule="auto"/>
        <w:ind w:firstLine="709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46443C" w:rsidRDefault="0046443C" w:rsidP="0046443C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ПРАВИТЕЛЬСТВО РЕСПУБЛИКИ АЛТАЙ</w:t>
      </w:r>
    </w:p>
    <w:p w:rsidR="0046443C" w:rsidRDefault="0046443C" w:rsidP="0046443C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6443C" w:rsidRDefault="0046443C" w:rsidP="0046443C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</w:t>
      </w:r>
    </w:p>
    <w:p w:rsidR="0046443C" w:rsidRDefault="0046443C" w:rsidP="0046443C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6443C" w:rsidRDefault="0046443C" w:rsidP="0046443C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«____» __________2018 года №___</w:t>
      </w:r>
    </w:p>
    <w:p w:rsidR="0046443C" w:rsidRDefault="0046443C" w:rsidP="0046443C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6443C" w:rsidRDefault="0046443C" w:rsidP="0046443C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г. Горно-Алтайск</w:t>
      </w:r>
    </w:p>
    <w:p w:rsidR="0046443C" w:rsidRDefault="0046443C" w:rsidP="0046443C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6443C" w:rsidRDefault="0046443C" w:rsidP="00464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внесении изменений в Приложение № 10 </w:t>
      </w:r>
      <w:r w:rsidR="00552E0E">
        <w:rPr>
          <w:rFonts w:ascii="Times New Roman" w:hAnsi="Times New Roman"/>
          <w:b/>
          <w:color w:val="000000" w:themeColor="text1"/>
          <w:sz w:val="28"/>
          <w:szCs w:val="28"/>
        </w:rPr>
        <w:t>к государственной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программ</w:t>
      </w:r>
      <w:r w:rsidR="00552E0E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Республики Алтай «Развитие сельского хозяйства и регулирования рынков сельскохозяйственной продукции, </w:t>
      </w:r>
      <w:r w:rsidR="00265F64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сырья и продовольствия»</w:t>
      </w:r>
    </w:p>
    <w:p w:rsidR="0046443C" w:rsidRDefault="0046443C" w:rsidP="004644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6443C" w:rsidRDefault="0046443C" w:rsidP="00464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Правительство Республики Алтай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 с т а н о в л я е т :</w:t>
      </w:r>
    </w:p>
    <w:p w:rsidR="0046443C" w:rsidRDefault="0046443C" w:rsidP="00464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443C" w:rsidRDefault="0050076F" w:rsidP="00464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Внести в </w:t>
      </w:r>
      <w:r w:rsidR="00552E0E"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52E0E">
        <w:rPr>
          <w:rFonts w:ascii="Times New Roman" w:hAnsi="Times New Roman"/>
          <w:color w:val="000000" w:themeColor="text1"/>
          <w:sz w:val="28"/>
          <w:szCs w:val="28"/>
        </w:rPr>
        <w:t xml:space="preserve"> № 10 к</w:t>
      </w:r>
      <w:r w:rsidR="0046443C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</w:t>
      </w:r>
      <w:r w:rsidR="00552E0E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4644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46443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программ</w:t>
        </w:r>
      </w:hyperlink>
      <w:r w:rsidR="00552E0E" w:rsidRPr="00552E0E">
        <w:rPr>
          <w:rFonts w:ascii="Times New Roman" w:hAnsi="Times New Roman"/>
          <w:sz w:val="28"/>
          <w:szCs w:val="28"/>
        </w:rPr>
        <w:t>е</w:t>
      </w:r>
      <w:r w:rsidR="0046443C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Алтай «Развитие сельского хозяйства и регулирования рынков сельскохозяйственной продукции, сырья и продовольствия», утвержденн</w:t>
      </w:r>
      <w:r w:rsidR="00552E0E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46443C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Правительства Республики Алтай от 28 сентября 2012 года № 242 (Сборник законодательства Республики Алтай, 2012, № 92(98); 2013, № 97(103); 2014, № 110(116), № 115(121), № 118(124), № 119(125);</w:t>
      </w:r>
      <w:proofErr w:type="gramEnd"/>
      <w:r w:rsidR="004644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46443C">
        <w:rPr>
          <w:rFonts w:ascii="Times New Roman" w:hAnsi="Times New Roman"/>
          <w:color w:val="000000" w:themeColor="text1"/>
          <w:sz w:val="28"/>
          <w:szCs w:val="28"/>
        </w:rPr>
        <w:t>2015, № 120(126), № 124(130), № 127(133), № 129(135), № 130(136); 2016, № 132(138</w:t>
      </w:r>
      <w:r w:rsidR="0046443C">
        <w:rPr>
          <w:rFonts w:ascii="Times New Roman" w:hAnsi="Times New Roman"/>
          <w:sz w:val="28"/>
          <w:szCs w:val="28"/>
        </w:rPr>
        <w:t xml:space="preserve">), № 134(140), 140 (146);  официальный портал Республики Алтай в сети «Интернет»: www.altai-republic.ru, 2017, 26 января, 22 марта, </w:t>
      </w:r>
      <w:r w:rsidR="0046443C">
        <w:rPr>
          <w:rFonts w:ascii="Times New Roman" w:hAnsi="Times New Roman"/>
          <w:color w:val="000000" w:themeColor="text1"/>
          <w:sz w:val="28"/>
          <w:szCs w:val="28"/>
        </w:rPr>
        <w:t>2 ноября, 22 декабря</w:t>
      </w:r>
      <w:r w:rsidR="00A522E7">
        <w:rPr>
          <w:rFonts w:ascii="Times New Roman" w:hAnsi="Times New Roman"/>
          <w:color w:val="000000" w:themeColor="text1"/>
          <w:sz w:val="28"/>
          <w:szCs w:val="28"/>
        </w:rPr>
        <w:t>, 2018, 23 апреля</w:t>
      </w:r>
      <w:r w:rsidR="0046443C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изменения</w:t>
      </w:r>
      <w:r w:rsidR="00A522E7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</w:p>
    <w:p w:rsidR="0050076F" w:rsidRDefault="0050076F" w:rsidP="00464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пункте 2:</w:t>
      </w:r>
    </w:p>
    <w:p w:rsidR="0050076F" w:rsidRDefault="0050076F" w:rsidP="00464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подпункт «а» изложить в следующей редакции:</w:t>
      </w:r>
    </w:p>
    <w:p w:rsidR="00A522E7" w:rsidRDefault="00A522E7" w:rsidP="00464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«а)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гражданам, молодым семьям и молодым специалистам социальных выплат на строительство (приобретение) жилья (далее - социальные выплаты) в порядке и на условиях, которые установлены Положением о предоставлении социальных выплат на строительство (приобретение) жилья гражданам Республики Алтай, проживающим в сельской местности, в том числе молодым семьям и молодым специалистам, утвержденным постановлением Правительства Республики Алтай от</w:t>
      </w:r>
      <w:r w:rsidR="001A3964">
        <w:rPr>
          <w:rFonts w:ascii="Times New Roman" w:eastAsiaTheme="minorHAnsi" w:hAnsi="Times New Roman"/>
          <w:sz w:val="28"/>
          <w:szCs w:val="28"/>
          <w:lang w:eastAsia="en-US"/>
        </w:rPr>
        <w:t xml:space="preserve"> 16 мая 2018 года №</w:t>
      </w:r>
      <w:r w:rsidR="00A147B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A3964">
        <w:rPr>
          <w:rFonts w:ascii="Times New Roman" w:eastAsiaTheme="minorHAnsi" w:hAnsi="Times New Roman"/>
          <w:sz w:val="28"/>
          <w:szCs w:val="28"/>
          <w:lang w:eastAsia="en-US"/>
        </w:rPr>
        <w:t>147;»;</w:t>
      </w:r>
      <w:proofErr w:type="gramEnd"/>
    </w:p>
    <w:p w:rsidR="0050076F" w:rsidRPr="0050076F" w:rsidRDefault="0050076F" w:rsidP="00500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76F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 «б» </w:t>
      </w:r>
      <w:r w:rsidRPr="0050076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0076F" w:rsidRDefault="0050076F" w:rsidP="00500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0076F">
        <w:rPr>
          <w:rFonts w:ascii="Times New Roman" w:hAnsi="Times New Roman"/>
          <w:sz w:val="28"/>
          <w:szCs w:val="28"/>
        </w:rPr>
        <w:t xml:space="preserve">«б)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предоставление субсидии на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софинансирование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договорам найма жилых помещений, в порядке и на условиях, которые установлены </w:t>
      </w:r>
      <w:hyperlink r:id="rId6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приложени</w:t>
        </w:r>
        <w:r w:rsidR="00C11C86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ем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 № 2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 приложению № 13 к Государственной программе развития сельского хозяйства и регулирования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рынков сельскохозяйственной продукции, сырья и продовольствия на 2013 - 2020 годы, утвержденной постановлением Правительства Российской Федерации от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14 июля 2012 года № 717.</w:t>
      </w:r>
      <w:r w:rsidR="00265F64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265F64" w:rsidRDefault="00265F64" w:rsidP="00500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пункте 15:</w:t>
      </w:r>
    </w:p>
    <w:p w:rsidR="00265F64" w:rsidRPr="00265F64" w:rsidRDefault="00265F64" w:rsidP="00265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65F64">
        <w:rPr>
          <w:rFonts w:ascii="Times New Roman" w:hAnsi="Times New Roman"/>
          <w:sz w:val="28"/>
          <w:szCs w:val="28"/>
        </w:rPr>
        <w:t>в подпункте «а» слова «</w:t>
      </w:r>
      <w:r w:rsidRPr="00265F64">
        <w:rPr>
          <w:rFonts w:ascii="Times New Roman" w:eastAsiaTheme="minorHAnsi" w:hAnsi="Times New Roman"/>
          <w:sz w:val="28"/>
          <w:szCs w:val="28"/>
          <w:lang w:eastAsia="en-US"/>
        </w:rPr>
        <w:t>, в рамках Программы Республики Алтай» исключить;</w:t>
      </w:r>
    </w:p>
    <w:p w:rsidR="0046443C" w:rsidRPr="00265F64" w:rsidRDefault="00265F64" w:rsidP="00464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F64">
        <w:rPr>
          <w:rFonts w:ascii="Times New Roman" w:hAnsi="Times New Roman"/>
          <w:sz w:val="28"/>
          <w:szCs w:val="28"/>
        </w:rPr>
        <w:t>в подпункте «б» слова «</w:t>
      </w:r>
      <w:r w:rsidRPr="00265F64">
        <w:rPr>
          <w:rFonts w:ascii="Times New Roman" w:eastAsiaTheme="minorHAnsi" w:hAnsi="Times New Roman"/>
          <w:sz w:val="28"/>
          <w:szCs w:val="28"/>
          <w:lang w:eastAsia="en-US"/>
        </w:rPr>
        <w:t>, в рамках Программы Республики Алтай» исключить.</w:t>
      </w:r>
    </w:p>
    <w:p w:rsidR="0046443C" w:rsidRDefault="0046443C" w:rsidP="0046443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443C" w:rsidRDefault="0046443C" w:rsidP="0046443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5F64" w:rsidRDefault="00265F64" w:rsidP="0046443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443C" w:rsidRDefault="0046443C" w:rsidP="0046443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Глава Республики Алтай,</w:t>
      </w:r>
    </w:p>
    <w:p w:rsidR="0046443C" w:rsidRDefault="0046443C" w:rsidP="0046443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Председатель Правительства</w:t>
      </w:r>
    </w:p>
    <w:p w:rsidR="0046443C" w:rsidRDefault="0046443C" w:rsidP="0046443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Республики Алтай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А.В. Бердников</w:t>
      </w:r>
    </w:p>
    <w:p w:rsidR="0046443C" w:rsidRDefault="0046443C" w:rsidP="0046443C">
      <w:pPr>
        <w:shd w:val="clear" w:color="auto" w:fill="FFFFFF"/>
        <w:suppressAutoHyphens/>
        <w:ind w:left="5103"/>
        <w:jc w:val="center"/>
        <w:rPr>
          <w:color w:val="000000" w:themeColor="text1"/>
          <w:sz w:val="28"/>
        </w:rPr>
      </w:pPr>
    </w:p>
    <w:p w:rsidR="00265F64" w:rsidRDefault="00265F64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A522E7" w:rsidRPr="00CD30B9" w:rsidRDefault="00A522E7" w:rsidP="00A147BB">
      <w:pPr>
        <w:pStyle w:val="10"/>
        <w:keepNext/>
        <w:keepLines/>
        <w:shd w:val="clear" w:color="auto" w:fill="auto"/>
        <w:spacing w:line="276" w:lineRule="auto"/>
        <w:ind w:left="60"/>
        <w:rPr>
          <w:rFonts w:ascii="Times New Roman" w:hAnsi="Times New Roman" w:cs="Times New Roman"/>
          <w:sz w:val="28"/>
          <w:szCs w:val="28"/>
        </w:rPr>
      </w:pPr>
      <w:bookmarkStart w:id="2" w:name="bookmark0"/>
      <w:r w:rsidRPr="00CD30B9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:rsidR="00A522E7" w:rsidRPr="00CD30B9" w:rsidRDefault="00A522E7" w:rsidP="00A147BB">
      <w:pPr>
        <w:pStyle w:val="10"/>
        <w:keepNext/>
        <w:keepLines/>
        <w:shd w:val="clear" w:color="auto" w:fill="auto"/>
        <w:spacing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CD30B9"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Республики Алтай</w:t>
      </w:r>
      <w:bookmarkEnd w:id="2"/>
    </w:p>
    <w:p w:rsidR="00A522E7" w:rsidRDefault="00A522E7" w:rsidP="00A147B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3" w:name="bookmark1"/>
      <w:r w:rsidRPr="00CD30B9">
        <w:rPr>
          <w:rFonts w:ascii="Times New Roman" w:hAnsi="Times New Roman"/>
          <w:sz w:val="28"/>
          <w:szCs w:val="28"/>
        </w:rPr>
        <w:t>«</w:t>
      </w:r>
      <w:bookmarkEnd w:id="3"/>
      <w:r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Приложение № 10 к государственной программе  Республики Алтай «Развитие сельского хозяйства и регулирования рынков сельскохозяйственной продукции, сырья и продовольствия»</w:t>
      </w:r>
    </w:p>
    <w:p w:rsidR="00A522E7" w:rsidRDefault="00A522E7" w:rsidP="00A147BB">
      <w:pPr>
        <w:pStyle w:val="10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522E7" w:rsidRPr="00A522E7" w:rsidRDefault="00A522E7" w:rsidP="00A147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D30B9">
        <w:rPr>
          <w:rFonts w:ascii="Times New Roman" w:hAnsi="Times New Roman"/>
          <w:sz w:val="28"/>
          <w:szCs w:val="28"/>
        </w:rPr>
        <w:t xml:space="preserve">Субъектом нормотворческой деятельности является Правительство Республики Алтай, разработчиком проекта постановления Правительства Республики Алтай </w:t>
      </w:r>
      <w:r w:rsidRPr="00A522E7">
        <w:rPr>
          <w:rFonts w:ascii="Times New Roman" w:hAnsi="Times New Roman"/>
          <w:sz w:val="28"/>
          <w:szCs w:val="28"/>
        </w:rPr>
        <w:t>«</w:t>
      </w:r>
      <w:r w:rsidRPr="00A522E7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Приложение № 10 к государственной программе  Республики Алтай «Развитие сельского хозяйства и регулирования рынков сельскохозяйственной продукции, сырья и продовольствия»</w:t>
      </w:r>
      <w:r w:rsidRPr="00CD30B9">
        <w:rPr>
          <w:rFonts w:ascii="Times New Roman" w:hAnsi="Times New Roman"/>
          <w:sz w:val="28"/>
          <w:szCs w:val="28"/>
        </w:rPr>
        <w:t xml:space="preserve"> (далее - проект постановления) является Министерство сельского хозяйства Республики Алтай. </w:t>
      </w:r>
    </w:p>
    <w:p w:rsidR="00265F64" w:rsidRDefault="00A522E7" w:rsidP="00A147BB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D30B9">
        <w:rPr>
          <w:rFonts w:ascii="Times New Roman" w:hAnsi="Times New Roman"/>
          <w:sz w:val="28"/>
          <w:szCs w:val="28"/>
        </w:rPr>
        <w:t>Предметом регулирования настоящего проекта постановление является внесение изменений</w:t>
      </w:r>
      <w:r w:rsidR="00265F6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пункт 2 Приложения № 10 к государственной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программ</w:t>
        </w:r>
      </w:hyperlink>
      <w:r w:rsidRPr="00552E0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Алтай «Развитие сельского хозяйства и регулирования рынков сельскохозяйственной продукции, сырья и продовольствия», утвержденной постановлением Правительства Республики Алтай от 28 сентября 2012 года № 242</w:t>
      </w:r>
      <w:r w:rsidR="00EF43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65F64" w:rsidRDefault="00631AD9" w:rsidP="00A147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Внесение изменений обусловлено принятием постановления Правительства Республики Алтай </w:t>
      </w:r>
      <w:r w:rsidR="00A147BB">
        <w:rPr>
          <w:rFonts w:ascii="Times New Roman" w:eastAsiaTheme="minorHAnsi" w:hAnsi="Times New Roman"/>
          <w:sz w:val="28"/>
          <w:szCs w:val="28"/>
          <w:lang w:eastAsia="en-US"/>
        </w:rPr>
        <w:t>от 16 мая 2018 года № 147</w:t>
      </w:r>
      <w:r w:rsidR="00A147BB" w:rsidRPr="00631AD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1AD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631AD9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631AD9">
        <w:rPr>
          <w:rFonts w:ascii="Times New Roman" w:hAnsi="Times New Roman"/>
          <w:sz w:val="28"/>
          <w:szCs w:val="28"/>
        </w:rPr>
        <w:t>Положения о предоставлении социальных выплат на строительство (приобретение) жилья гражданам Республики Алтай, проживающим в сельской местности, в том числе молодым семьям и молодым специалистам</w:t>
      </w:r>
      <w:r>
        <w:rPr>
          <w:rFonts w:ascii="Times New Roman" w:hAnsi="Times New Roman"/>
          <w:sz w:val="28"/>
          <w:szCs w:val="28"/>
        </w:rPr>
        <w:t>»</w:t>
      </w:r>
      <w:r w:rsidR="00265F64">
        <w:rPr>
          <w:rFonts w:ascii="Times New Roman" w:hAnsi="Times New Roman"/>
          <w:sz w:val="28"/>
          <w:szCs w:val="28"/>
        </w:rPr>
        <w:t xml:space="preserve"> и признание</w:t>
      </w:r>
      <w:r w:rsidR="00A147BB">
        <w:rPr>
          <w:rFonts w:ascii="Times New Roman" w:hAnsi="Times New Roman"/>
          <w:sz w:val="28"/>
          <w:szCs w:val="28"/>
        </w:rPr>
        <w:t>м</w:t>
      </w:r>
      <w:r w:rsidR="00265F64">
        <w:rPr>
          <w:rFonts w:ascii="Times New Roman" w:hAnsi="Times New Roman"/>
          <w:sz w:val="28"/>
          <w:szCs w:val="28"/>
        </w:rPr>
        <w:t xml:space="preserve"> утратившей силу</w:t>
      </w:r>
      <w:r w:rsidR="00265F64" w:rsidRPr="00265F6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65F64">
        <w:rPr>
          <w:rFonts w:ascii="Times New Roman" w:eastAsiaTheme="minorHAnsi" w:hAnsi="Times New Roman"/>
          <w:sz w:val="28"/>
          <w:szCs w:val="28"/>
          <w:lang w:eastAsia="en-US"/>
        </w:rPr>
        <w:t>федеральной целевой программы «Устойчивое развитие сельских территорий на 2014 - 2017 годы и на период до 2020</w:t>
      </w:r>
      <w:proofErr w:type="gramEnd"/>
      <w:r w:rsidR="00265F64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года», утвержденной постановлением Правительства Российской Федерации от 15 июля 2013 года № 598.</w:t>
      </w:r>
    </w:p>
    <w:p w:rsidR="00A522E7" w:rsidRPr="00A00D16" w:rsidRDefault="00A522E7" w:rsidP="00A147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0D16">
        <w:rPr>
          <w:rFonts w:ascii="Times New Roman" w:hAnsi="Times New Roman"/>
          <w:sz w:val="28"/>
          <w:szCs w:val="28"/>
        </w:rPr>
        <w:t>Правовыми основаниями принятия проекта постановления являются:</w:t>
      </w:r>
    </w:p>
    <w:p w:rsidR="00A522E7" w:rsidRPr="00CD30B9" w:rsidRDefault="00A522E7" w:rsidP="00A147B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D16">
        <w:rPr>
          <w:rFonts w:ascii="Times New Roman" w:hAnsi="Times New Roman" w:cs="Times New Roman"/>
          <w:sz w:val="28"/>
          <w:szCs w:val="28"/>
        </w:rPr>
        <w:t>подпункт 9</w:t>
      </w:r>
      <w:r w:rsidRPr="00CD30B9">
        <w:rPr>
          <w:rFonts w:ascii="Times New Roman" w:hAnsi="Times New Roman" w:cs="Times New Roman"/>
          <w:sz w:val="28"/>
          <w:szCs w:val="28"/>
        </w:rPr>
        <w:t xml:space="preserve"> пункта 2 статьи 26.3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в соответствии с которым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субвенций), относится решение</w:t>
      </w:r>
      <w:proofErr w:type="gramEnd"/>
      <w:r w:rsidRPr="00CD30B9">
        <w:rPr>
          <w:rFonts w:ascii="Times New Roman" w:hAnsi="Times New Roman" w:cs="Times New Roman"/>
          <w:sz w:val="28"/>
          <w:szCs w:val="28"/>
        </w:rPr>
        <w:t xml:space="preserve"> вопросов поддержки сельскохозяйственного производства, организациями и </w:t>
      </w:r>
      <w:r w:rsidRPr="00CD30B9">
        <w:rPr>
          <w:rFonts w:ascii="Times New Roman" w:hAnsi="Times New Roman" w:cs="Times New Roman"/>
          <w:sz w:val="28"/>
          <w:szCs w:val="28"/>
        </w:rPr>
        <w:lastRenderedPageBreak/>
        <w:t>осуществления региональных программ и проектов в области развития субъектов малого и среднего предпринимательства;</w:t>
      </w:r>
    </w:p>
    <w:p w:rsidR="00A522E7" w:rsidRPr="00A70431" w:rsidRDefault="00A522E7" w:rsidP="00A147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431">
        <w:rPr>
          <w:rFonts w:ascii="Times New Roman" w:hAnsi="Times New Roman" w:cs="Times New Roman"/>
          <w:sz w:val="28"/>
          <w:szCs w:val="28"/>
        </w:rPr>
        <w:t xml:space="preserve">пункт 7 статьи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70431">
        <w:rPr>
          <w:rFonts w:ascii="Times New Roman" w:hAnsi="Times New Roman" w:cs="Times New Roman"/>
          <w:sz w:val="28"/>
          <w:szCs w:val="28"/>
        </w:rPr>
        <w:t xml:space="preserve"> Закона Республики Алтай </w:t>
      </w:r>
      <w:r w:rsidRPr="000E6FBF">
        <w:rPr>
          <w:rFonts w:ascii="Times New Roman" w:hAnsi="Times New Roman" w:cs="Times New Roman"/>
          <w:sz w:val="28"/>
          <w:szCs w:val="28"/>
        </w:rPr>
        <w:t>от 18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6FBF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0E6FBF">
        <w:rPr>
          <w:rFonts w:ascii="Times New Roman" w:hAnsi="Times New Roman" w:cs="Times New Roman"/>
          <w:sz w:val="28"/>
          <w:szCs w:val="28"/>
        </w:rPr>
        <w:t xml:space="preserve"> 62-РЗ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6FBF">
        <w:rPr>
          <w:rFonts w:ascii="Times New Roman" w:hAnsi="Times New Roman" w:cs="Times New Roman"/>
          <w:sz w:val="28"/>
          <w:szCs w:val="28"/>
        </w:rPr>
        <w:t>О республиканском бюджете Республики Алтай на 2018 год и на плановый период 2019 и 2020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0431">
        <w:rPr>
          <w:rFonts w:ascii="Times New Roman" w:hAnsi="Times New Roman" w:cs="Times New Roman"/>
          <w:sz w:val="28"/>
          <w:szCs w:val="28"/>
        </w:rPr>
        <w:t xml:space="preserve">, согласно которой субсидии, предусмотренные этим Законом, </w:t>
      </w:r>
      <w:r w:rsidRPr="00A70431">
        <w:rPr>
          <w:rFonts w:ascii="Times New Roman" w:eastAsiaTheme="minorEastAsia" w:hAnsi="Times New Roman" w:cs="Times New Roman"/>
          <w:sz w:val="28"/>
          <w:szCs w:val="28"/>
        </w:rPr>
        <w:t>предоставляются юридическим лицам, индивидуальным предпринимателям и физическим лицам - производителям товаров, работ, услуг, осуществляющим свою деятельность на территории Республики Алтай, на возмещение затрат (их части) или</w:t>
      </w:r>
      <w:proofErr w:type="gramEnd"/>
      <w:r w:rsidRPr="00A70431">
        <w:rPr>
          <w:rFonts w:ascii="Times New Roman" w:eastAsiaTheme="minorEastAsia" w:hAnsi="Times New Roman" w:cs="Times New Roman"/>
          <w:sz w:val="28"/>
          <w:szCs w:val="28"/>
        </w:rPr>
        <w:t xml:space="preserve"> недополученных доходов, возникших в связи с производством (реализацией) товаров, выполнением работ, оказанием услуг, в целях поддержки и развития сельского хозяйства, промышленности </w:t>
      </w:r>
      <w:proofErr w:type="spellStart"/>
      <w:r w:rsidRPr="00A70431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A70431">
        <w:rPr>
          <w:rFonts w:ascii="Times New Roman" w:hAnsi="Times New Roman" w:cs="Times New Roman"/>
          <w:sz w:val="28"/>
          <w:szCs w:val="28"/>
        </w:rPr>
        <w:t>., в том числе в рамках реализации целевых программ;</w:t>
      </w:r>
    </w:p>
    <w:p w:rsidR="00A522E7" w:rsidRDefault="00A522E7" w:rsidP="00A147B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0B9">
        <w:rPr>
          <w:rFonts w:ascii="Times New Roman" w:hAnsi="Times New Roman" w:cs="Times New Roman"/>
          <w:sz w:val="28"/>
          <w:szCs w:val="28"/>
        </w:rPr>
        <w:t>пункт 2 статьи 40 Закона Республики Алтай от 5 марта 2008 года № 18-РЗ «О нормативных правовых актах Республики Алтай», согласно которому изменение или отмена нормативных правовых актов Правительства Республики Алтай, их отдельных положений осуществляется органом государственной власти Республики Алтай, принявший данный нормативный акт;</w:t>
      </w:r>
    </w:p>
    <w:p w:rsidR="00A147BB" w:rsidRDefault="00A147BB" w:rsidP="00A147BB">
      <w:pPr>
        <w:pStyle w:val="10"/>
        <w:keepNext/>
        <w:keepLines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22E3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Республики Алтай от 11 августа 2017 года № 189 «Об утверждении Правил предоставления и распределения субсидий из республиканского бюджета Республики Алтай бюджетам муниципальных образований в Республике Алтай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522E7" w:rsidRPr="00CD30B9" w:rsidRDefault="00A522E7" w:rsidP="00A147BB">
      <w:pPr>
        <w:pStyle w:val="11"/>
        <w:shd w:val="clear" w:color="auto" w:fill="auto"/>
        <w:spacing w:before="0"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CD30B9">
        <w:rPr>
          <w:rFonts w:ascii="Times New Roman" w:hAnsi="Times New Roman"/>
          <w:sz w:val="28"/>
          <w:szCs w:val="28"/>
        </w:rPr>
        <w:t>Принятие проекта постановления обусловлено необходимостью внесения изменений в государственную программу</w:t>
      </w:r>
      <w:r w:rsidR="00A147BB">
        <w:rPr>
          <w:rFonts w:ascii="Times New Roman" w:hAnsi="Times New Roman"/>
          <w:sz w:val="28"/>
          <w:szCs w:val="28"/>
        </w:rPr>
        <w:t xml:space="preserve"> в связи с принятием постановления Правительства Республики Алтай </w:t>
      </w:r>
      <w:r w:rsidR="00A147BB">
        <w:rPr>
          <w:rFonts w:ascii="Times New Roman" w:eastAsiaTheme="minorHAnsi" w:hAnsi="Times New Roman"/>
          <w:sz w:val="28"/>
          <w:szCs w:val="28"/>
          <w:lang w:eastAsia="en-US"/>
        </w:rPr>
        <w:t>от 16 мая 2018 года № 147</w:t>
      </w:r>
      <w:r w:rsidR="00A147BB" w:rsidRPr="00631AD9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A147BB" w:rsidRPr="00631AD9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A147BB" w:rsidRPr="00631AD9">
        <w:rPr>
          <w:rFonts w:ascii="Times New Roman" w:hAnsi="Times New Roman"/>
          <w:sz w:val="28"/>
          <w:szCs w:val="28"/>
        </w:rPr>
        <w:t>Положения о предоставлении социальных выплат на строительство (приобретение) жилья гражданам Республики Алтай, проживающим в сельской местности, в том числе молодым семьям и молодым специалистам</w:t>
      </w:r>
      <w:r w:rsidR="00A147BB">
        <w:rPr>
          <w:rFonts w:ascii="Times New Roman" w:hAnsi="Times New Roman"/>
          <w:sz w:val="28"/>
          <w:szCs w:val="28"/>
        </w:rPr>
        <w:t>» и признанием утратившей силу</w:t>
      </w:r>
      <w:r w:rsidR="00A147BB" w:rsidRPr="00265F6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147BB">
        <w:rPr>
          <w:rFonts w:ascii="Times New Roman" w:eastAsiaTheme="minorHAnsi" w:hAnsi="Times New Roman"/>
          <w:sz w:val="28"/>
          <w:szCs w:val="28"/>
          <w:lang w:eastAsia="en-US"/>
        </w:rPr>
        <w:t>федеральной целевой программы «Устойчивое развитие сельских</w:t>
      </w:r>
      <w:proofErr w:type="gramEnd"/>
      <w:r w:rsidR="00A147BB">
        <w:rPr>
          <w:rFonts w:ascii="Times New Roman" w:eastAsiaTheme="minorHAnsi" w:hAnsi="Times New Roman"/>
          <w:sz w:val="28"/>
          <w:szCs w:val="28"/>
          <w:lang w:eastAsia="en-US"/>
        </w:rPr>
        <w:t xml:space="preserve"> территорий на 2014 - 2017 годы и на период до 2020 года», утвержденной постановлением Правительства Российской Федерации от 15 июля 2013 года № 598</w:t>
      </w:r>
      <w:r w:rsidRPr="00CD30B9">
        <w:rPr>
          <w:rFonts w:ascii="Times New Roman" w:hAnsi="Times New Roman"/>
          <w:color w:val="auto"/>
          <w:sz w:val="28"/>
          <w:szCs w:val="28"/>
        </w:rPr>
        <w:t>.</w:t>
      </w:r>
    </w:p>
    <w:p w:rsidR="00A522E7" w:rsidRPr="00CD30B9" w:rsidRDefault="00A522E7" w:rsidP="00A147BB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D30B9">
        <w:rPr>
          <w:rFonts w:ascii="Times New Roman" w:hAnsi="Times New Roman"/>
          <w:sz w:val="28"/>
          <w:szCs w:val="28"/>
        </w:rPr>
        <w:t>Проект постановления не подлежит проведению процедуры оценки регулирующего воздействия.</w:t>
      </w:r>
    </w:p>
    <w:p w:rsidR="00A522E7" w:rsidRPr="00CD30B9" w:rsidRDefault="00A522E7" w:rsidP="00A147BB">
      <w:pPr>
        <w:pStyle w:val="11"/>
        <w:shd w:val="clear" w:color="auto" w:fill="auto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  <w:r w:rsidRPr="00CD30B9">
        <w:rPr>
          <w:rFonts w:ascii="Times New Roman" w:hAnsi="Times New Roman"/>
          <w:sz w:val="28"/>
          <w:szCs w:val="28"/>
        </w:rPr>
        <w:t>В отношении проекта постановления проведена антикоррупционная экспертиза, в результате которой в проекте постановления положений, способствующих созданию условий для проявления коррупции не выявлено.</w:t>
      </w:r>
    </w:p>
    <w:p w:rsidR="00A522E7" w:rsidRPr="00CD30B9" w:rsidRDefault="00A522E7" w:rsidP="00A147BB">
      <w:pPr>
        <w:pStyle w:val="11"/>
        <w:shd w:val="clear" w:color="auto" w:fill="auto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  <w:r w:rsidRPr="00CD30B9">
        <w:rPr>
          <w:rFonts w:ascii="Times New Roman" w:hAnsi="Times New Roman"/>
          <w:sz w:val="28"/>
          <w:szCs w:val="28"/>
        </w:rPr>
        <w:lastRenderedPageBreak/>
        <w:t xml:space="preserve">На реализацию проекта постановления не потребуется дополнительно  средств республиканского бюджета Республики Алтай.  </w:t>
      </w:r>
    </w:p>
    <w:p w:rsidR="00A522E7" w:rsidRDefault="00A522E7" w:rsidP="00A522E7">
      <w:pPr>
        <w:pStyle w:val="11"/>
        <w:shd w:val="clear" w:color="auto" w:fill="auto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522E7" w:rsidRDefault="00A522E7" w:rsidP="00A522E7">
      <w:pPr>
        <w:pStyle w:val="11"/>
        <w:shd w:val="clear" w:color="auto" w:fill="auto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522E7" w:rsidRDefault="00A522E7" w:rsidP="00A522E7">
      <w:pPr>
        <w:pStyle w:val="11"/>
        <w:shd w:val="clear" w:color="auto" w:fill="auto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522E7" w:rsidRPr="00A147BB" w:rsidRDefault="00EF437B" w:rsidP="00A522E7">
      <w:pPr>
        <w:pStyle w:val="11"/>
        <w:shd w:val="clear" w:color="auto" w:fill="auto"/>
        <w:spacing w:before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147BB">
        <w:rPr>
          <w:rFonts w:ascii="Times New Roman" w:hAnsi="Times New Roman"/>
          <w:color w:val="auto"/>
          <w:sz w:val="28"/>
          <w:szCs w:val="28"/>
        </w:rPr>
        <w:t>Исполняющий</w:t>
      </w:r>
      <w:proofErr w:type="gramEnd"/>
      <w:r w:rsidRPr="00A147BB">
        <w:rPr>
          <w:rFonts w:ascii="Times New Roman" w:hAnsi="Times New Roman"/>
          <w:color w:val="auto"/>
          <w:sz w:val="28"/>
          <w:szCs w:val="28"/>
        </w:rPr>
        <w:t xml:space="preserve"> обязанности</w:t>
      </w:r>
      <w:r w:rsidR="00A522E7" w:rsidRPr="00A147BB">
        <w:rPr>
          <w:rFonts w:ascii="Times New Roman" w:hAnsi="Times New Roman"/>
          <w:color w:val="auto"/>
          <w:sz w:val="28"/>
          <w:szCs w:val="28"/>
        </w:rPr>
        <w:t xml:space="preserve"> министра</w:t>
      </w:r>
      <w:r w:rsidR="00A522E7" w:rsidRPr="00A147BB">
        <w:rPr>
          <w:rFonts w:ascii="Times New Roman" w:hAnsi="Times New Roman"/>
          <w:color w:val="auto"/>
          <w:sz w:val="28"/>
          <w:szCs w:val="28"/>
        </w:rPr>
        <w:tab/>
      </w:r>
      <w:r w:rsidR="00A522E7" w:rsidRPr="00A147BB">
        <w:rPr>
          <w:rFonts w:ascii="Times New Roman" w:hAnsi="Times New Roman"/>
          <w:color w:val="auto"/>
          <w:sz w:val="28"/>
          <w:szCs w:val="28"/>
        </w:rPr>
        <w:tab/>
      </w:r>
      <w:r w:rsidR="00A522E7" w:rsidRPr="00A147BB">
        <w:rPr>
          <w:rFonts w:ascii="Times New Roman" w:hAnsi="Times New Roman"/>
          <w:color w:val="auto"/>
          <w:sz w:val="28"/>
          <w:szCs w:val="28"/>
        </w:rPr>
        <w:tab/>
      </w:r>
      <w:r w:rsidRPr="00A147BB">
        <w:rPr>
          <w:rFonts w:ascii="Times New Roman" w:hAnsi="Times New Roman"/>
          <w:color w:val="auto"/>
          <w:sz w:val="28"/>
          <w:szCs w:val="28"/>
        </w:rPr>
        <w:t xml:space="preserve">         А.К. </w:t>
      </w:r>
      <w:proofErr w:type="spellStart"/>
      <w:r w:rsidRPr="00A147BB">
        <w:rPr>
          <w:rFonts w:ascii="Times New Roman" w:hAnsi="Times New Roman"/>
          <w:color w:val="auto"/>
          <w:sz w:val="28"/>
          <w:szCs w:val="28"/>
        </w:rPr>
        <w:t>Нурсолтанов</w:t>
      </w:r>
      <w:proofErr w:type="spellEnd"/>
    </w:p>
    <w:p w:rsidR="00A522E7" w:rsidRPr="00CD30B9" w:rsidRDefault="00A522E7" w:rsidP="00A522E7">
      <w:pPr>
        <w:pStyle w:val="11"/>
        <w:shd w:val="clear" w:color="auto" w:fill="auto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522E7" w:rsidRDefault="00A522E7" w:rsidP="00A522E7">
      <w:pPr>
        <w:pStyle w:val="11"/>
        <w:shd w:val="clear" w:color="auto" w:fill="auto"/>
        <w:spacing w:before="0" w:line="240" w:lineRule="auto"/>
        <w:ind w:right="200" w:firstLine="0"/>
        <w:rPr>
          <w:rFonts w:ascii="Times New Roman" w:hAnsi="Times New Roman"/>
          <w:sz w:val="28"/>
          <w:szCs w:val="28"/>
        </w:rPr>
      </w:pPr>
    </w:p>
    <w:p w:rsidR="00A522E7" w:rsidRDefault="00A522E7" w:rsidP="00A522E7">
      <w:pPr>
        <w:pStyle w:val="11"/>
        <w:shd w:val="clear" w:color="auto" w:fill="auto"/>
        <w:spacing w:before="0" w:line="240" w:lineRule="auto"/>
        <w:ind w:right="200" w:firstLine="0"/>
        <w:rPr>
          <w:rFonts w:ascii="Times New Roman" w:hAnsi="Times New Roman"/>
          <w:sz w:val="28"/>
          <w:szCs w:val="28"/>
        </w:rPr>
      </w:pPr>
    </w:p>
    <w:p w:rsidR="00A522E7" w:rsidRDefault="00A522E7" w:rsidP="00A522E7">
      <w:pPr>
        <w:pStyle w:val="11"/>
        <w:shd w:val="clear" w:color="auto" w:fill="auto"/>
        <w:spacing w:before="0" w:line="240" w:lineRule="auto"/>
        <w:ind w:right="200" w:firstLine="0"/>
        <w:rPr>
          <w:rFonts w:ascii="Times New Roman" w:hAnsi="Times New Roman"/>
          <w:sz w:val="28"/>
          <w:szCs w:val="28"/>
        </w:rPr>
      </w:pPr>
    </w:p>
    <w:p w:rsidR="00A522E7" w:rsidRDefault="00A522E7" w:rsidP="00A522E7">
      <w:pPr>
        <w:pStyle w:val="11"/>
        <w:shd w:val="clear" w:color="auto" w:fill="auto"/>
        <w:spacing w:before="0" w:line="240" w:lineRule="auto"/>
        <w:ind w:right="200" w:firstLine="0"/>
        <w:rPr>
          <w:rFonts w:ascii="Times New Roman" w:hAnsi="Times New Roman"/>
          <w:sz w:val="28"/>
          <w:szCs w:val="28"/>
        </w:rPr>
      </w:pPr>
    </w:p>
    <w:p w:rsidR="00C6513C" w:rsidRDefault="00C6513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522E7" w:rsidRPr="00CD30B9" w:rsidRDefault="00A522E7" w:rsidP="00A522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0B9">
        <w:rPr>
          <w:rFonts w:ascii="Times New Roman" w:hAnsi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A522E7" w:rsidRPr="00CD30B9" w:rsidRDefault="00A522E7" w:rsidP="00A522E7">
      <w:pPr>
        <w:pStyle w:val="10"/>
        <w:keepNext/>
        <w:keepLines/>
        <w:shd w:val="clear" w:color="auto" w:fill="auto"/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CD30B9"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Республики Алтай</w:t>
      </w:r>
    </w:p>
    <w:p w:rsidR="00A522E7" w:rsidRDefault="00A522E7" w:rsidP="00A52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«О внесении изменений в Приложение № 10 к государственной программе  Республики Алтай «Развитие сельского хозяйства и регулирования рынков сельскохозяйственной продукции, сырья и продовольствия»</w:t>
      </w:r>
    </w:p>
    <w:p w:rsidR="00A522E7" w:rsidRDefault="00A522E7" w:rsidP="00A522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522E7" w:rsidRPr="00CD30B9" w:rsidRDefault="00A522E7" w:rsidP="00A522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522E7" w:rsidRDefault="00A522E7" w:rsidP="00A522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40E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Pr="00A522E7">
        <w:rPr>
          <w:rFonts w:ascii="Times New Roman" w:hAnsi="Times New Roman" w:cs="Times New Roman"/>
          <w:sz w:val="28"/>
          <w:szCs w:val="28"/>
        </w:rPr>
        <w:t>«</w:t>
      </w:r>
      <w:r w:rsidRPr="00A522E7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Приложение № 10 к государственной программе  Республики Алтай «Развитие сельского хозяйства и регулирования рынков сельскохозяйственной продукции, сырья и продовольствия»</w:t>
      </w:r>
      <w:r w:rsidRPr="00CD30B9">
        <w:rPr>
          <w:rFonts w:ascii="Times New Roman" w:hAnsi="Times New Roman" w:cs="Times New Roman"/>
          <w:sz w:val="28"/>
          <w:szCs w:val="28"/>
        </w:rPr>
        <w:t xml:space="preserve"> </w:t>
      </w:r>
      <w:r w:rsidRPr="0027440E">
        <w:rPr>
          <w:rFonts w:ascii="Times New Roman" w:hAnsi="Times New Roman" w:cs="Times New Roman"/>
          <w:sz w:val="28"/>
          <w:szCs w:val="28"/>
        </w:rPr>
        <w:t xml:space="preserve"> не повлечет дополнительных расходов, осуществляемых за счет средств республиканского бюджета Республики Алтай, в связи с тем,  что они предусмотрены в республиканском бюджете Республики Алтай  в ведомственной  росписи Минсельхоза Республики Алтай.   </w:t>
      </w:r>
      <w:proofErr w:type="gramEnd"/>
    </w:p>
    <w:p w:rsidR="00A522E7" w:rsidRDefault="00A522E7" w:rsidP="00A522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22E7" w:rsidRDefault="00A522E7" w:rsidP="00A522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22E7" w:rsidRDefault="00A522E7" w:rsidP="00A522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22E7" w:rsidRDefault="00A522E7" w:rsidP="00A522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22E7" w:rsidRDefault="00A522E7" w:rsidP="00A522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A522E7" w:rsidRPr="0081791F" w:rsidRDefault="00A522E7" w:rsidP="00A522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22E7" w:rsidRDefault="00A522E7" w:rsidP="00A522E7">
      <w:pPr>
        <w:pStyle w:val="a5"/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E7" w:rsidRDefault="00A522E7" w:rsidP="00A522E7">
      <w:pPr>
        <w:pStyle w:val="a5"/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E7" w:rsidRDefault="00A522E7" w:rsidP="00A522E7">
      <w:pPr>
        <w:pStyle w:val="a5"/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E7" w:rsidRDefault="00A522E7" w:rsidP="00A522E7">
      <w:pPr>
        <w:pStyle w:val="a5"/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E7" w:rsidRDefault="00A522E7" w:rsidP="00A522E7">
      <w:pPr>
        <w:pStyle w:val="a5"/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E7" w:rsidRDefault="00A522E7" w:rsidP="00A522E7">
      <w:pPr>
        <w:pStyle w:val="a5"/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E7" w:rsidRDefault="00A522E7" w:rsidP="00A522E7">
      <w:pPr>
        <w:pStyle w:val="a5"/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E7" w:rsidRDefault="00A522E7" w:rsidP="00A522E7">
      <w:pPr>
        <w:pStyle w:val="a5"/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E7" w:rsidRDefault="00A522E7" w:rsidP="00A522E7">
      <w:pPr>
        <w:pStyle w:val="a5"/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E7" w:rsidRDefault="00A522E7" w:rsidP="00A522E7">
      <w:pPr>
        <w:pStyle w:val="a5"/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E7" w:rsidRDefault="00A522E7" w:rsidP="00A522E7">
      <w:pPr>
        <w:pStyle w:val="a5"/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E7" w:rsidRDefault="00A522E7" w:rsidP="00A522E7">
      <w:pPr>
        <w:pStyle w:val="a5"/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E7" w:rsidRDefault="00A522E7" w:rsidP="00A522E7">
      <w:pPr>
        <w:pStyle w:val="a5"/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E7" w:rsidRDefault="00A522E7" w:rsidP="00A522E7">
      <w:pPr>
        <w:pStyle w:val="a5"/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E7" w:rsidRDefault="00A522E7" w:rsidP="00A522E7">
      <w:pPr>
        <w:pStyle w:val="a5"/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E7" w:rsidRDefault="00A522E7" w:rsidP="00A522E7">
      <w:pPr>
        <w:pStyle w:val="a5"/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E7" w:rsidRDefault="00A522E7" w:rsidP="00A522E7">
      <w:pPr>
        <w:pStyle w:val="a5"/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E7" w:rsidRDefault="00A522E7" w:rsidP="00A522E7">
      <w:pPr>
        <w:spacing w:line="240" w:lineRule="auto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522E7" w:rsidRPr="00A70431" w:rsidRDefault="00A522E7" w:rsidP="00A522E7">
      <w:pPr>
        <w:pStyle w:val="a5"/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31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A522E7" w:rsidRDefault="00A522E7" w:rsidP="00A52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22E7">
        <w:rPr>
          <w:rFonts w:ascii="Times New Roman" w:hAnsi="Times New Roman"/>
          <w:b/>
          <w:sz w:val="28"/>
          <w:szCs w:val="28"/>
        </w:rPr>
        <w:t xml:space="preserve">нормативных правовых актов Республики Алтай, подлежащих признанию </w:t>
      </w:r>
      <w:proofErr w:type="gramStart"/>
      <w:r w:rsidRPr="00A522E7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A522E7">
        <w:rPr>
          <w:rFonts w:ascii="Times New Roman" w:hAnsi="Times New Roman"/>
          <w:b/>
          <w:sz w:val="28"/>
          <w:szCs w:val="28"/>
        </w:rPr>
        <w:t xml:space="preserve"> силу, приостановлению, изменению или  принятию в связи с принятием проекта постановления Правительства Республики Алтай </w:t>
      </w:r>
      <w:r>
        <w:rPr>
          <w:rFonts w:ascii="Times New Roman" w:hAnsi="Times New Roman"/>
          <w:b/>
          <w:sz w:val="28"/>
          <w:szCs w:val="28"/>
        </w:rPr>
        <w:t>«</w:t>
      </w:r>
      <w:r w:rsidRPr="00A522E7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Приложение № 10 к государственной программе  Республики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Алтай «Развитие сельского хозяйства и регулирования рынков сельскохозяйственной продукции, сырья и продовольствия»</w:t>
      </w:r>
    </w:p>
    <w:p w:rsidR="00A522E7" w:rsidRPr="00A70431" w:rsidRDefault="00A522E7" w:rsidP="00A522E7">
      <w:pPr>
        <w:pStyle w:val="10"/>
        <w:keepNext/>
        <w:keepLines/>
        <w:shd w:val="clear" w:color="auto" w:fill="auto"/>
        <w:spacing w:line="240" w:lineRule="auto"/>
        <w:ind w:left="60"/>
        <w:rPr>
          <w:rFonts w:ascii="Times New Roman" w:hAnsi="Times New Roman"/>
          <w:b w:val="0"/>
          <w:sz w:val="28"/>
          <w:szCs w:val="28"/>
        </w:rPr>
      </w:pPr>
    </w:p>
    <w:p w:rsidR="00A522E7" w:rsidRPr="00A70431" w:rsidRDefault="00A522E7" w:rsidP="00A522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22E7" w:rsidRPr="00342706" w:rsidRDefault="00A522E7" w:rsidP="00A522E7">
      <w:pPr>
        <w:pStyle w:val="10"/>
        <w:keepNext/>
        <w:keepLines/>
        <w:shd w:val="clear" w:color="auto" w:fill="auto"/>
        <w:spacing w:line="240" w:lineRule="auto"/>
        <w:ind w:left="60" w:firstLine="6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2706">
        <w:rPr>
          <w:rFonts w:ascii="Times New Roman" w:hAnsi="Times New Roman" w:cs="Times New Roman"/>
          <w:b w:val="0"/>
          <w:sz w:val="28"/>
          <w:szCs w:val="28"/>
        </w:rPr>
        <w:t xml:space="preserve">Принятие проекта постановления Правительства Республики Алтай </w:t>
      </w:r>
      <w:r w:rsidRPr="00A522E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522E7">
        <w:rPr>
          <w:rFonts w:ascii="Times New Roman" w:hAnsi="Times New Roman"/>
          <w:b w:val="0"/>
          <w:color w:val="000000" w:themeColor="text1"/>
          <w:sz w:val="28"/>
          <w:szCs w:val="28"/>
        </w:rPr>
        <w:t>О внесении изменений в Приложение № 10 к государственной программе  Республики Алтай «Развитие сельского хозяйства и регулирования рынков сельскохозяйственной продукции, сырья и продовольствия»</w:t>
      </w:r>
      <w:r w:rsidRPr="00A522E7">
        <w:rPr>
          <w:rFonts w:ascii="Times New Roman" w:hAnsi="Times New Roman" w:cs="Times New Roman"/>
          <w:b w:val="0"/>
          <w:sz w:val="28"/>
          <w:szCs w:val="28"/>
        </w:rPr>
        <w:t xml:space="preserve">, не потребует признания </w:t>
      </w:r>
      <w:proofErr w:type="gramStart"/>
      <w:r w:rsidRPr="00A522E7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A522E7">
        <w:rPr>
          <w:rFonts w:ascii="Times New Roman" w:hAnsi="Times New Roman" w:cs="Times New Roman"/>
          <w:b w:val="0"/>
          <w:sz w:val="28"/>
          <w:szCs w:val="28"/>
        </w:rPr>
        <w:t xml:space="preserve"> силу, приостановления, внесения</w:t>
      </w:r>
      <w:r w:rsidRPr="00342706">
        <w:rPr>
          <w:rFonts w:ascii="Times New Roman" w:hAnsi="Times New Roman" w:cs="Times New Roman"/>
          <w:b w:val="0"/>
          <w:sz w:val="28"/>
          <w:szCs w:val="28"/>
        </w:rPr>
        <w:t xml:space="preserve"> изменений, дополнений иных нормативных правовых актов Республики Алтай.</w:t>
      </w:r>
    </w:p>
    <w:p w:rsidR="00A522E7" w:rsidRPr="00342706" w:rsidRDefault="00A522E7" w:rsidP="00A522E7">
      <w:pPr>
        <w:pStyle w:val="a4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2E7" w:rsidRPr="00342706" w:rsidRDefault="00A522E7" w:rsidP="00A522E7">
      <w:pPr>
        <w:pStyle w:val="a4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2E7" w:rsidRPr="00342706" w:rsidRDefault="00A522E7" w:rsidP="00A522E7">
      <w:pPr>
        <w:pStyle w:val="a4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2E7" w:rsidRPr="00342706" w:rsidRDefault="00A522E7" w:rsidP="00A522E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22E7" w:rsidRDefault="00A522E7" w:rsidP="00A522E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22E7" w:rsidRDefault="00A522E7" w:rsidP="00A522E7">
      <w:pPr>
        <w:jc w:val="center"/>
      </w:pPr>
      <w:r>
        <w:t>_______________________________</w:t>
      </w:r>
    </w:p>
    <w:p w:rsidR="00A522E7" w:rsidRPr="0027440E" w:rsidRDefault="00A522E7" w:rsidP="00A522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2E7" w:rsidRPr="0027440E" w:rsidRDefault="00A522E7" w:rsidP="00A522E7">
      <w:pPr>
        <w:pStyle w:val="11"/>
        <w:shd w:val="clear" w:color="auto" w:fill="auto"/>
        <w:spacing w:before="0" w:line="240" w:lineRule="auto"/>
        <w:ind w:right="200" w:firstLine="0"/>
        <w:rPr>
          <w:rFonts w:ascii="Times New Roman" w:hAnsi="Times New Roman"/>
          <w:sz w:val="36"/>
          <w:szCs w:val="28"/>
        </w:rPr>
      </w:pPr>
    </w:p>
    <w:p w:rsidR="00A522E7" w:rsidRPr="00CD30B9" w:rsidRDefault="00A522E7" w:rsidP="00A522E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22E7" w:rsidRPr="00CD30B9" w:rsidRDefault="00A522E7" w:rsidP="00A522E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22E7" w:rsidRDefault="00A522E7" w:rsidP="00A522E7"/>
    <w:p w:rsidR="00A522E7" w:rsidRDefault="00A522E7" w:rsidP="00A522E7"/>
    <w:p w:rsidR="0046443C" w:rsidRDefault="0046443C" w:rsidP="0046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443C" w:rsidRDefault="0046443C" w:rsidP="0046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443C" w:rsidRDefault="0046443C" w:rsidP="0046443C">
      <w:pPr>
        <w:spacing w:after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6443C" w:rsidRDefault="0046443C" w:rsidP="0046443C">
      <w:pPr>
        <w:spacing w:after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6443C" w:rsidRDefault="0046443C" w:rsidP="0046443C">
      <w:pPr>
        <w:spacing w:after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6443C" w:rsidRDefault="0046443C" w:rsidP="0046443C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901E84" w:rsidRDefault="00901E84"/>
    <w:sectPr w:rsidR="00901E84" w:rsidSect="00265F6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3C"/>
    <w:rsid w:val="001A3964"/>
    <w:rsid w:val="001C386A"/>
    <w:rsid w:val="00265F64"/>
    <w:rsid w:val="0046443C"/>
    <w:rsid w:val="004F3BB3"/>
    <w:rsid w:val="0050076F"/>
    <w:rsid w:val="00552E0E"/>
    <w:rsid w:val="00631AD9"/>
    <w:rsid w:val="00901E84"/>
    <w:rsid w:val="00A147BB"/>
    <w:rsid w:val="00A522E7"/>
    <w:rsid w:val="00C11C86"/>
    <w:rsid w:val="00C6513C"/>
    <w:rsid w:val="00E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43C"/>
    <w:rPr>
      <w:color w:val="0000FF"/>
      <w:u w:val="single"/>
    </w:rPr>
  </w:style>
  <w:style w:type="paragraph" w:customStyle="1" w:styleId="ConsPlusNormal">
    <w:name w:val="ConsPlusNormal"/>
    <w:link w:val="ConsPlusNormal0"/>
    <w:rsid w:val="00A52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522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uiPriority w:val="99"/>
    <w:rsid w:val="00A52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22E7"/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Заголовок №1_"/>
    <w:link w:val="10"/>
    <w:locked/>
    <w:rsid w:val="00A522E7"/>
    <w:rPr>
      <w:b/>
      <w:bCs/>
      <w:color w:val="00000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522E7"/>
    <w:pPr>
      <w:shd w:val="clear" w:color="auto" w:fill="FFFFFF"/>
      <w:spacing w:after="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000000"/>
      <w:sz w:val="26"/>
      <w:szCs w:val="26"/>
      <w:lang w:eastAsia="en-US"/>
    </w:rPr>
  </w:style>
  <w:style w:type="paragraph" w:customStyle="1" w:styleId="11">
    <w:name w:val="Основной текст1"/>
    <w:basedOn w:val="a"/>
    <w:rsid w:val="00A522E7"/>
    <w:pPr>
      <w:shd w:val="clear" w:color="auto" w:fill="FFFFFF"/>
      <w:spacing w:before="300" w:after="0" w:line="322" w:lineRule="exact"/>
      <w:ind w:firstLine="420"/>
      <w:jc w:val="both"/>
    </w:pPr>
    <w:rPr>
      <w:color w:val="000000"/>
      <w:sz w:val="26"/>
      <w:szCs w:val="26"/>
    </w:rPr>
  </w:style>
  <w:style w:type="paragraph" w:styleId="a5">
    <w:name w:val="Body Text Indent"/>
    <w:basedOn w:val="a"/>
    <w:link w:val="a6"/>
    <w:uiPriority w:val="99"/>
    <w:semiHidden/>
    <w:unhideWhenUsed/>
    <w:rsid w:val="00A522E7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22E7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43C"/>
    <w:rPr>
      <w:color w:val="0000FF"/>
      <w:u w:val="single"/>
    </w:rPr>
  </w:style>
  <w:style w:type="paragraph" w:customStyle="1" w:styleId="ConsPlusNormal">
    <w:name w:val="ConsPlusNormal"/>
    <w:link w:val="ConsPlusNormal0"/>
    <w:rsid w:val="00A52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522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uiPriority w:val="99"/>
    <w:rsid w:val="00A52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22E7"/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Заголовок №1_"/>
    <w:link w:val="10"/>
    <w:locked/>
    <w:rsid w:val="00A522E7"/>
    <w:rPr>
      <w:b/>
      <w:bCs/>
      <w:color w:val="00000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522E7"/>
    <w:pPr>
      <w:shd w:val="clear" w:color="auto" w:fill="FFFFFF"/>
      <w:spacing w:after="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000000"/>
      <w:sz w:val="26"/>
      <w:szCs w:val="26"/>
      <w:lang w:eastAsia="en-US"/>
    </w:rPr>
  </w:style>
  <w:style w:type="paragraph" w:customStyle="1" w:styleId="11">
    <w:name w:val="Основной текст1"/>
    <w:basedOn w:val="a"/>
    <w:rsid w:val="00A522E7"/>
    <w:pPr>
      <w:shd w:val="clear" w:color="auto" w:fill="FFFFFF"/>
      <w:spacing w:before="300" w:after="0" w:line="322" w:lineRule="exact"/>
      <w:ind w:firstLine="420"/>
      <w:jc w:val="both"/>
    </w:pPr>
    <w:rPr>
      <w:color w:val="000000"/>
      <w:sz w:val="26"/>
      <w:szCs w:val="26"/>
    </w:rPr>
  </w:style>
  <w:style w:type="paragraph" w:styleId="a5">
    <w:name w:val="Body Text Indent"/>
    <w:basedOn w:val="a"/>
    <w:link w:val="a6"/>
    <w:uiPriority w:val="99"/>
    <w:semiHidden/>
    <w:unhideWhenUsed/>
    <w:rsid w:val="00A522E7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22E7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BE7F801272373555181C2ED2BDBEB4BAE388AC0FE23E91CA3EB1567744A76958EE19AE8070kFq3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230B558B31870E5D264DF66E0098AB0FA994DFE0EE6DAA200AD69BAA43DD77B6EA73311ADF2EFEJ1b7H" TargetMode="External"/><Relationship Id="rId5" Type="http://schemas.openxmlformats.org/officeDocument/2006/relationships/hyperlink" Target="consultantplus://offline/ref=ADBE7F801272373555181C2ED2BDBEB4BAE388AC0FE23E91CA3EB1567744A76958EE19AE8070kFq3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2018-05-16T05:38:00Z</cp:lastPrinted>
  <dcterms:created xsi:type="dcterms:W3CDTF">2018-05-16T05:40:00Z</dcterms:created>
  <dcterms:modified xsi:type="dcterms:W3CDTF">2018-05-16T05:40:00Z</dcterms:modified>
</cp:coreProperties>
</file>