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82" w:rsidRDefault="00C60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682" w:rsidRPr="00C60682" w:rsidRDefault="00C606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60682">
        <w:rPr>
          <w:rFonts w:ascii="Times New Roman" w:hAnsi="Times New Roman" w:cs="Times New Roman"/>
          <w:sz w:val="24"/>
          <w:szCs w:val="24"/>
        </w:rPr>
        <w:t>Приложение</w:t>
      </w:r>
    </w:p>
    <w:p w:rsidR="00C60682" w:rsidRPr="00C60682" w:rsidRDefault="00C606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0682">
        <w:rPr>
          <w:rFonts w:ascii="Times New Roman" w:hAnsi="Times New Roman" w:cs="Times New Roman"/>
          <w:sz w:val="24"/>
          <w:szCs w:val="24"/>
        </w:rPr>
        <w:t>к Порядку</w:t>
      </w:r>
    </w:p>
    <w:p w:rsidR="00C60682" w:rsidRPr="00C60682" w:rsidRDefault="00C606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0682">
        <w:rPr>
          <w:rFonts w:ascii="Times New Roman" w:hAnsi="Times New Roman" w:cs="Times New Roman"/>
          <w:sz w:val="24"/>
          <w:szCs w:val="24"/>
        </w:rPr>
        <w:t>размещения информации</w:t>
      </w:r>
    </w:p>
    <w:p w:rsidR="00C60682" w:rsidRPr="00C60682" w:rsidRDefault="00C606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0682">
        <w:rPr>
          <w:rFonts w:ascii="Times New Roman" w:hAnsi="Times New Roman" w:cs="Times New Roman"/>
          <w:sz w:val="24"/>
          <w:szCs w:val="24"/>
        </w:rPr>
        <w:t>о рассчитываемой за календарный</w:t>
      </w:r>
    </w:p>
    <w:p w:rsidR="00C60682" w:rsidRPr="00C60682" w:rsidRDefault="00C606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0682">
        <w:rPr>
          <w:rFonts w:ascii="Times New Roman" w:hAnsi="Times New Roman" w:cs="Times New Roman"/>
          <w:sz w:val="24"/>
          <w:szCs w:val="24"/>
        </w:rPr>
        <w:t xml:space="preserve">год </w:t>
      </w:r>
      <w:proofErr w:type="gramStart"/>
      <w:r w:rsidRPr="00C60682">
        <w:rPr>
          <w:rFonts w:ascii="Times New Roman" w:hAnsi="Times New Roman" w:cs="Times New Roman"/>
          <w:sz w:val="24"/>
          <w:szCs w:val="24"/>
        </w:rPr>
        <w:t>среднемесячной</w:t>
      </w:r>
      <w:proofErr w:type="gramEnd"/>
      <w:r w:rsidRPr="00C60682">
        <w:rPr>
          <w:rFonts w:ascii="Times New Roman" w:hAnsi="Times New Roman" w:cs="Times New Roman"/>
          <w:sz w:val="24"/>
          <w:szCs w:val="24"/>
        </w:rPr>
        <w:t xml:space="preserve"> заработной</w:t>
      </w:r>
    </w:p>
    <w:p w:rsidR="00C60682" w:rsidRPr="00C60682" w:rsidRDefault="00C606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0682">
        <w:rPr>
          <w:rFonts w:ascii="Times New Roman" w:hAnsi="Times New Roman" w:cs="Times New Roman"/>
          <w:sz w:val="24"/>
          <w:szCs w:val="24"/>
        </w:rPr>
        <w:t>плате руководителей, их заместителей</w:t>
      </w:r>
    </w:p>
    <w:p w:rsidR="00C60682" w:rsidRPr="00C60682" w:rsidRDefault="00C606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0682">
        <w:rPr>
          <w:rFonts w:ascii="Times New Roman" w:hAnsi="Times New Roman" w:cs="Times New Roman"/>
          <w:sz w:val="24"/>
          <w:szCs w:val="24"/>
        </w:rPr>
        <w:t xml:space="preserve">и главных бухгалтеров </w:t>
      </w:r>
      <w:proofErr w:type="gramStart"/>
      <w:r w:rsidRPr="00C60682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C60682" w:rsidRPr="00C60682" w:rsidRDefault="00C606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0682">
        <w:rPr>
          <w:rFonts w:ascii="Times New Roman" w:hAnsi="Times New Roman" w:cs="Times New Roman"/>
          <w:sz w:val="24"/>
          <w:szCs w:val="24"/>
        </w:rPr>
        <w:t>фонда обязательного медицинского страхования</w:t>
      </w:r>
    </w:p>
    <w:p w:rsidR="00C60682" w:rsidRPr="00C60682" w:rsidRDefault="00C606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0682">
        <w:rPr>
          <w:rFonts w:ascii="Times New Roman" w:hAnsi="Times New Roman" w:cs="Times New Roman"/>
          <w:sz w:val="24"/>
          <w:szCs w:val="24"/>
        </w:rPr>
        <w:t xml:space="preserve">Республики Алтай, </w:t>
      </w:r>
      <w:proofErr w:type="gramStart"/>
      <w:r w:rsidRPr="00C60682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C60682" w:rsidRPr="00C60682" w:rsidRDefault="00C606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0682">
        <w:rPr>
          <w:rFonts w:ascii="Times New Roman" w:hAnsi="Times New Roman" w:cs="Times New Roman"/>
          <w:sz w:val="24"/>
          <w:szCs w:val="24"/>
        </w:rPr>
        <w:t>учреждений Республики Алтай,</w:t>
      </w:r>
    </w:p>
    <w:p w:rsidR="00C60682" w:rsidRPr="00C60682" w:rsidRDefault="00C606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0682">
        <w:rPr>
          <w:rFonts w:ascii="Times New Roman" w:hAnsi="Times New Roman" w:cs="Times New Roman"/>
          <w:sz w:val="24"/>
          <w:szCs w:val="24"/>
        </w:rPr>
        <w:t>государственных унитарных предприятий</w:t>
      </w:r>
    </w:p>
    <w:p w:rsidR="00C60682" w:rsidRPr="00C60682" w:rsidRDefault="00C606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0682">
        <w:rPr>
          <w:rFonts w:ascii="Times New Roman" w:hAnsi="Times New Roman" w:cs="Times New Roman"/>
          <w:sz w:val="24"/>
          <w:szCs w:val="24"/>
        </w:rPr>
        <w:t xml:space="preserve">Республики Алтай </w:t>
      </w:r>
      <w:proofErr w:type="gramStart"/>
      <w:r w:rsidRPr="00C6068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60682" w:rsidRPr="00C60682" w:rsidRDefault="00C606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0682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</w:p>
    <w:p w:rsidR="00C60682" w:rsidRPr="00C60682" w:rsidRDefault="00C606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0682">
        <w:rPr>
          <w:rFonts w:ascii="Times New Roman" w:hAnsi="Times New Roman" w:cs="Times New Roman"/>
          <w:sz w:val="24"/>
          <w:szCs w:val="24"/>
        </w:rPr>
        <w:t>сети "Интернет" и представления</w:t>
      </w:r>
    </w:p>
    <w:p w:rsidR="00C60682" w:rsidRPr="00C60682" w:rsidRDefault="00C606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0682">
        <w:rPr>
          <w:rFonts w:ascii="Times New Roman" w:hAnsi="Times New Roman" w:cs="Times New Roman"/>
          <w:sz w:val="24"/>
          <w:szCs w:val="24"/>
        </w:rPr>
        <w:t>указанными лицами данной информации</w:t>
      </w:r>
    </w:p>
    <w:p w:rsidR="00C60682" w:rsidRPr="00C60682" w:rsidRDefault="00C60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682" w:rsidRPr="00C60682" w:rsidRDefault="00C60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06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(Форма)</w:t>
      </w:r>
    </w:p>
    <w:p w:rsidR="00C60682" w:rsidRPr="00C60682" w:rsidRDefault="00C60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0682" w:rsidRPr="00C60682" w:rsidRDefault="00C60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4"/>
      <w:bookmarkEnd w:id="0"/>
      <w:r w:rsidRPr="00C60682">
        <w:rPr>
          <w:rFonts w:ascii="Times New Roman" w:hAnsi="Times New Roman" w:cs="Times New Roman"/>
          <w:sz w:val="28"/>
          <w:szCs w:val="28"/>
        </w:rPr>
        <w:t xml:space="preserve">                                ИНФОРМАЦИЯ</w:t>
      </w:r>
    </w:p>
    <w:p w:rsidR="00C60682" w:rsidRPr="00C60682" w:rsidRDefault="00C60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0682">
        <w:rPr>
          <w:rFonts w:ascii="Times New Roman" w:hAnsi="Times New Roman" w:cs="Times New Roman"/>
          <w:sz w:val="28"/>
          <w:szCs w:val="28"/>
        </w:rPr>
        <w:t xml:space="preserve">                     о среднемесячной заработной плате</w:t>
      </w:r>
    </w:p>
    <w:p w:rsidR="00C60682" w:rsidRPr="00CE6553" w:rsidRDefault="00C60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0682">
        <w:rPr>
          <w:rFonts w:ascii="Times New Roman" w:hAnsi="Times New Roman" w:cs="Times New Roman"/>
          <w:sz w:val="28"/>
          <w:szCs w:val="28"/>
        </w:rPr>
        <w:t>_</w:t>
      </w:r>
      <w:r w:rsidR="00CE6553" w:rsidRPr="00CE6553">
        <w:rPr>
          <w:rFonts w:ascii="Times New Roman" w:hAnsi="Times New Roman" w:cs="Times New Roman"/>
          <w:sz w:val="28"/>
          <w:szCs w:val="28"/>
          <w:u w:val="single"/>
        </w:rPr>
        <w:t>Директора и главного бухгалтера</w:t>
      </w:r>
      <w:r w:rsidR="00CE6553" w:rsidRPr="00CE655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60682" w:rsidRPr="00C60682" w:rsidRDefault="00C60682">
      <w:pPr>
        <w:pStyle w:val="ConsPlusNonformat"/>
        <w:jc w:val="both"/>
        <w:rPr>
          <w:rFonts w:ascii="Times New Roman" w:hAnsi="Times New Roman" w:cs="Times New Roman"/>
        </w:rPr>
      </w:pPr>
      <w:r w:rsidRPr="00C60682">
        <w:rPr>
          <w:rFonts w:ascii="Times New Roman" w:hAnsi="Times New Roman" w:cs="Times New Roman"/>
          <w:sz w:val="28"/>
          <w:szCs w:val="28"/>
        </w:rPr>
        <w:t xml:space="preserve">       </w:t>
      </w:r>
      <w:r w:rsidRPr="00C60682">
        <w:rPr>
          <w:rFonts w:ascii="Times New Roman" w:hAnsi="Times New Roman" w:cs="Times New Roman"/>
        </w:rPr>
        <w:t>(руководителя, заместителя руководителя, главного бухгалтера)</w:t>
      </w:r>
    </w:p>
    <w:p w:rsidR="00C60682" w:rsidRPr="00C60682" w:rsidRDefault="00C60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0682">
        <w:rPr>
          <w:rFonts w:ascii="Times New Roman" w:hAnsi="Times New Roman" w:cs="Times New Roman"/>
          <w:sz w:val="28"/>
          <w:szCs w:val="28"/>
        </w:rPr>
        <w:t>__</w:t>
      </w:r>
      <w:r w:rsidR="00CE6553" w:rsidRPr="00CE65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CE6553" w:rsidRPr="00CE6553">
        <w:rPr>
          <w:rFonts w:ascii="Times New Roman" w:hAnsi="Times New Roman" w:cs="Times New Roman"/>
          <w:sz w:val="28"/>
          <w:szCs w:val="28"/>
          <w:u w:val="single"/>
        </w:rPr>
        <w:t>БУ РА</w:t>
      </w:r>
      <w:proofErr w:type="gramEnd"/>
      <w:r w:rsidR="00CE6553" w:rsidRPr="00CE6553">
        <w:rPr>
          <w:rFonts w:ascii="Times New Roman" w:hAnsi="Times New Roman" w:cs="Times New Roman"/>
          <w:sz w:val="28"/>
          <w:szCs w:val="28"/>
          <w:u w:val="single"/>
        </w:rPr>
        <w:t xml:space="preserve"> «Горно-Алтайский </w:t>
      </w:r>
      <w:proofErr w:type="spellStart"/>
      <w:r w:rsidR="00CE6553" w:rsidRPr="00CE6553">
        <w:rPr>
          <w:rFonts w:ascii="Times New Roman" w:hAnsi="Times New Roman" w:cs="Times New Roman"/>
          <w:sz w:val="28"/>
          <w:szCs w:val="28"/>
          <w:u w:val="single"/>
        </w:rPr>
        <w:t>селекционно</w:t>
      </w:r>
      <w:proofErr w:type="spellEnd"/>
      <w:r w:rsidR="00CE6553" w:rsidRPr="00CE6553">
        <w:rPr>
          <w:rFonts w:ascii="Times New Roman" w:hAnsi="Times New Roman" w:cs="Times New Roman"/>
          <w:sz w:val="28"/>
          <w:szCs w:val="28"/>
          <w:u w:val="single"/>
        </w:rPr>
        <w:t>-информационный центр»</w:t>
      </w:r>
      <w:r w:rsidR="00CE655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60682" w:rsidRPr="00C60682" w:rsidRDefault="00C6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8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60682">
        <w:rPr>
          <w:rFonts w:ascii="Times New Roman" w:hAnsi="Times New Roman" w:cs="Times New Roman"/>
          <w:sz w:val="24"/>
          <w:szCs w:val="24"/>
        </w:rPr>
        <w:t>(полное наименование Территориального фонда ОМС, государственного</w:t>
      </w:r>
      <w:proofErr w:type="gramEnd"/>
    </w:p>
    <w:p w:rsidR="00C60682" w:rsidRPr="00C60682" w:rsidRDefault="00C6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82">
        <w:rPr>
          <w:rFonts w:ascii="Times New Roman" w:hAnsi="Times New Roman" w:cs="Times New Roman"/>
          <w:sz w:val="24"/>
          <w:szCs w:val="24"/>
        </w:rPr>
        <w:t xml:space="preserve">                          учреждения, унитарного предприятия)</w:t>
      </w:r>
    </w:p>
    <w:p w:rsidR="00C60682" w:rsidRPr="00C60682" w:rsidRDefault="00C6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82">
        <w:rPr>
          <w:rFonts w:ascii="Times New Roman" w:hAnsi="Times New Roman" w:cs="Times New Roman"/>
          <w:sz w:val="24"/>
          <w:szCs w:val="24"/>
        </w:rPr>
        <w:t xml:space="preserve">                                 за 20</w:t>
      </w:r>
      <w:r w:rsidR="00CE6553">
        <w:rPr>
          <w:rFonts w:ascii="Times New Roman" w:hAnsi="Times New Roman" w:cs="Times New Roman"/>
          <w:sz w:val="24"/>
          <w:szCs w:val="24"/>
        </w:rPr>
        <w:t>17</w:t>
      </w:r>
      <w:r w:rsidRPr="00C6068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60682" w:rsidRPr="00C60682" w:rsidRDefault="00C606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3061"/>
        <w:gridCol w:w="2534"/>
        <w:gridCol w:w="2721"/>
      </w:tblGrid>
      <w:tr w:rsidR="00C60682" w:rsidRPr="00C60682">
        <w:tc>
          <w:tcPr>
            <w:tcW w:w="662" w:type="dxa"/>
          </w:tcPr>
          <w:p w:rsidR="00C60682" w:rsidRPr="00C60682" w:rsidRDefault="00C606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68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606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068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61" w:type="dxa"/>
          </w:tcPr>
          <w:p w:rsidR="00C60682" w:rsidRPr="00C60682" w:rsidRDefault="00C606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68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534" w:type="dxa"/>
          </w:tcPr>
          <w:p w:rsidR="00C60682" w:rsidRPr="00C60682" w:rsidRDefault="00C606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682">
              <w:rPr>
                <w:rFonts w:ascii="Times New Roman" w:hAnsi="Times New Roman" w:cs="Times New Roman"/>
                <w:sz w:val="28"/>
                <w:szCs w:val="28"/>
              </w:rPr>
              <w:t>Должность в соответствии со штатным расписанием</w:t>
            </w:r>
          </w:p>
        </w:tc>
        <w:tc>
          <w:tcPr>
            <w:tcW w:w="2721" w:type="dxa"/>
          </w:tcPr>
          <w:p w:rsidR="00C60682" w:rsidRPr="00C60682" w:rsidRDefault="00C606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682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(рублей)</w:t>
            </w:r>
          </w:p>
        </w:tc>
      </w:tr>
      <w:tr w:rsidR="00C60682" w:rsidRPr="00C60682">
        <w:tc>
          <w:tcPr>
            <w:tcW w:w="662" w:type="dxa"/>
          </w:tcPr>
          <w:p w:rsidR="00C60682" w:rsidRPr="00C60682" w:rsidRDefault="00C606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6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C60682" w:rsidRPr="00C60682" w:rsidRDefault="00C606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6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C60682" w:rsidRPr="00C60682" w:rsidRDefault="00C606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6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1" w:type="dxa"/>
          </w:tcPr>
          <w:p w:rsidR="00C60682" w:rsidRPr="00C60682" w:rsidRDefault="00C606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6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0682" w:rsidRPr="00C60682">
        <w:tc>
          <w:tcPr>
            <w:tcW w:w="662" w:type="dxa"/>
          </w:tcPr>
          <w:p w:rsidR="00C60682" w:rsidRPr="00C60682" w:rsidRDefault="00CE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1" w:type="dxa"/>
          </w:tcPr>
          <w:p w:rsidR="00C60682" w:rsidRPr="00C60682" w:rsidRDefault="00CE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Арсентьевич</w:t>
            </w:r>
            <w:proofErr w:type="spellEnd"/>
          </w:p>
        </w:tc>
        <w:tc>
          <w:tcPr>
            <w:tcW w:w="2534" w:type="dxa"/>
          </w:tcPr>
          <w:p w:rsidR="00C60682" w:rsidRPr="00C60682" w:rsidRDefault="00CE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721" w:type="dxa"/>
          </w:tcPr>
          <w:p w:rsidR="00C60682" w:rsidRPr="00C60682" w:rsidRDefault="00CE6553" w:rsidP="00CE65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37779,0</w:t>
            </w:r>
          </w:p>
        </w:tc>
      </w:tr>
      <w:tr w:rsidR="00C60682" w:rsidRPr="00C60682">
        <w:tc>
          <w:tcPr>
            <w:tcW w:w="662" w:type="dxa"/>
          </w:tcPr>
          <w:p w:rsidR="00C60682" w:rsidRPr="00C60682" w:rsidRDefault="00CE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1" w:type="dxa"/>
          </w:tcPr>
          <w:p w:rsidR="00C60682" w:rsidRPr="00C60682" w:rsidRDefault="00CE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534" w:type="dxa"/>
          </w:tcPr>
          <w:p w:rsidR="00C60682" w:rsidRPr="00C60682" w:rsidRDefault="00CE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721" w:type="dxa"/>
          </w:tcPr>
          <w:p w:rsidR="00C60682" w:rsidRPr="00C60682" w:rsidRDefault="00CE6553" w:rsidP="00CE65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30730,0</w:t>
            </w:r>
          </w:p>
        </w:tc>
      </w:tr>
    </w:tbl>
    <w:p w:rsidR="00C60682" w:rsidRPr="00C60682" w:rsidRDefault="00C606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6A2" w:rsidRPr="00C60682" w:rsidRDefault="00A606A2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606A2" w:rsidRPr="00C60682" w:rsidSect="00C606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82"/>
    <w:rsid w:val="008F57EE"/>
    <w:rsid w:val="00A606A2"/>
    <w:rsid w:val="00C60682"/>
    <w:rsid w:val="00CE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0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0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06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0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0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06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2018-04-27T05:23:00Z</cp:lastPrinted>
  <dcterms:created xsi:type="dcterms:W3CDTF">2018-04-27T05:21:00Z</dcterms:created>
  <dcterms:modified xsi:type="dcterms:W3CDTF">2018-04-28T09:40:00Z</dcterms:modified>
</cp:coreProperties>
</file>