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FAD16E" wp14:editId="3741390F">
            <wp:extent cx="6751674" cy="9229061"/>
            <wp:effectExtent l="0" t="0" r="0" b="0"/>
            <wp:docPr id="1" name="Рисунок 1" descr="C:\Users\1\Desktop\scanit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tto.t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03" cy="923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D9F73E" wp14:editId="18EEF518">
            <wp:extent cx="6570980" cy="9288236"/>
            <wp:effectExtent l="0" t="0" r="0" b="0"/>
            <wp:docPr id="2" name="Рисунок 2" descr="C:\Users\1\Desktop\scanit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tt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от «07» апреля  2016 года № 73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73C">
        <w:rPr>
          <w:rFonts w:ascii="Times New Roman" w:hAnsi="Times New Roman" w:cs="Times New Roman"/>
          <w:b/>
          <w:sz w:val="28"/>
          <w:szCs w:val="28"/>
        </w:rPr>
        <w:t>Перечень документов и порядок формирования заявки для участия в конкурсном отборе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Для участия в конкурсном отборе заявитель лично, почтовой связью, либо через надлежаще уполномоченного представителя, предоставляет в адрес конкурсной комиссии, по месту и в сроки приема документов, указанных в извещении о проведении конкурсного отбора,  следующие документы: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1. Заявление на участие в конкурсном отборе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, составленное по Форме №1.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2. Документы, предусмотренные Приложением №2 к настоящему Приказу.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3. Опись документов, представляемых в составе заявки по Форме №2, составленную в двух экземплярах с указанием реквизитов и количества листов каждого документа, подписанную заявителем.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4. Документы, представляемые в составе заявки, комплектуются  и подаются в следующем виде: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документы подаются в виде единой пачки в прошнурованном, пронумерованном сквозной нумерацией страниц и скрепленном печатью и подписью заявителя виде, документы вкладываются последовательно, в порядке, указанном в описи. Первым документом в пачке вкладывается заявление по форме №1, вторым – один экземпляр описи документов по форме №2, </w:t>
      </w:r>
      <w:proofErr w:type="gram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последующими</w:t>
      </w:r>
      <w:proofErr w:type="gram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документы, предусмотренные Приложением №2 к настоящему</w:t>
      </w:r>
      <w:r w:rsidRPr="00D3173C">
        <w:rPr>
          <w:rFonts w:ascii="Times New Roman" w:hAnsi="Times New Roman" w:cs="Times New Roman"/>
          <w:sz w:val="28"/>
          <w:szCs w:val="28"/>
        </w:rPr>
        <w:t xml:space="preserve"> Приказу;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способ шнуровки и скрепления должен обеспечивать сохранность целостности пачки документов при транспортировке, перелистывании, копировании и последующем архивном хранении;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один экземпляр описи документов по форме 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№2 представляется</w:t>
      </w:r>
      <w:r w:rsidRPr="00D3173C">
        <w:rPr>
          <w:rFonts w:ascii="Times New Roman" w:hAnsi="Times New Roman" w:cs="Times New Roman"/>
          <w:sz w:val="28"/>
          <w:szCs w:val="28"/>
        </w:rPr>
        <w:t xml:space="preserve"> отдельным документом;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документы, входящие в состав заявки, должны быть выполнены на бумажном носителе и иметь четко читаемый текст;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 описании условий и предложений должны применяться общепринятые обозначения, аббревиатуры и наименования в соответствии с требованиями действующих нормативных и отраслевых документов;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сведения, содержащиеся в заявке, не должны допускать двусмысленных толкований;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подчистки и исправления не допускаются, за исключением исправлений, заверенных подписью и печатью заявителя;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применение факсимильных подписей в представляемых документах не допускается.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lastRenderedPageBreak/>
        <w:t>Документы, подаваемые для регистрации на участие в конкурсном отборе,  не подлежат регистрации если: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отсутствует или не заполнено заявление по Форме №1;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- отсутствует опись документов, представляемых в составе заявки по Форме №2;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отсутствует сквозная нумерация,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документы не прошнурованы,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прошнурованные документы не скреплены печатью и подписью заявителя;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способ шнуровки и скрепления не обеспечивает сохранность целостность пачки документов при транспортировке, перелистывании, копировании и последующем архивном хранении;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отсутствует оформленная в соответствии с требованиями Гражданского кодекса Российской Федерации доверенность, уполномочивающая доверенное лицо, </w:t>
      </w:r>
      <w:proofErr w:type="gram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предоставлять документы</w:t>
      </w:r>
      <w:proofErr w:type="gram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имени заявителя;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- отсутствует копия паспорта доверенного лица, заверенная его подписью;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- не предоставлен регистратору в момент подачи заявки оригинал паспорта заявителя (доверенного лица) в целях идентификации личности.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отказа в регистрации заявочной документации заявителю выдается справка по Форме №3 об отказе в регистрации с указанием причины и даты отказа в регистрации. Оригинал справки  по Форме №3 выдается заявителю, копия выданной справки остается у регистратора выдавшего справку.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/>
          <w:color w:val="000000" w:themeColor="text1"/>
          <w:sz w:val="28"/>
          <w:szCs w:val="28"/>
        </w:rPr>
        <w:t>Форма №1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D3173C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В конкурсную комиссию по отбору семейных животноводческих ферм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ЗАЯВЛЕНИЕ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НА УЧАСТИЕ В КОНКУРСЕ ПО ОТБОРУ ГЛАВ КРЕСТЬЯНСКИХ (ФЕРМЕРСТВИХ) ХОЗЯЙСТВ ДЛЯ ПРЕДОСТАВЛЕНИЯ ГРАНТОВ НА РАЗВИТИЕ СЕМЕЙНЫХ ЖИВОТНОВОДЧЕСКИХ ФЕРМ.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16"/>
        <w:gridCol w:w="614"/>
        <w:gridCol w:w="614"/>
        <w:gridCol w:w="615"/>
        <w:gridCol w:w="615"/>
        <w:gridCol w:w="615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02"/>
      </w:tblGrid>
      <w:tr w:rsidR="00D3173C" w:rsidRPr="00D3173C" w:rsidTr="00F026F2">
        <w:trPr>
          <w:jc w:val="center"/>
        </w:trPr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</w:p>
        </w:tc>
        <w:tc>
          <w:tcPr>
            <w:tcW w:w="295" w:type="pct"/>
            <w:tcBorders>
              <w:left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16"/>
        <w:gridCol w:w="614"/>
        <w:gridCol w:w="614"/>
        <w:gridCol w:w="615"/>
        <w:gridCol w:w="615"/>
        <w:gridCol w:w="615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02"/>
      </w:tblGrid>
      <w:tr w:rsidR="00D3173C" w:rsidRPr="00D3173C" w:rsidTr="00F026F2">
        <w:trPr>
          <w:jc w:val="center"/>
        </w:trPr>
        <w:tc>
          <w:tcPr>
            <w:tcW w:w="29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(полное наименование печатными буквами ИП глава </w:t>
      </w:r>
      <w:proofErr w:type="gramStart"/>
      <w:r w:rsidRPr="00D3173C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D3173C">
        <w:rPr>
          <w:rFonts w:ascii="Times New Roman" w:hAnsi="Times New Roman" w:cs="Times New Roman"/>
          <w:sz w:val="28"/>
          <w:szCs w:val="28"/>
        </w:rPr>
        <w:t>Ф)Х))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16"/>
        <w:gridCol w:w="614"/>
        <w:gridCol w:w="614"/>
        <w:gridCol w:w="615"/>
        <w:gridCol w:w="615"/>
        <w:gridCol w:w="615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02"/>
      </w:tblGrid>
      <w:tr w:rsidR="00D3173C" w:rsidRPr="00D3173C" w:rsidTr="00F026F2">
        <w:trPr>
          <w:jc w:val="center"/>
        </w:trPr>
        <w:tc>
          <w:tcPr>
            <w:tcW w:w="29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(фамилия печатными буквами)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16"/>
        <w:gridCol w:w="614"/>
        <w:gridCol w:w="614"/>
        <w:gridCol w:w="615"/>
        <w:gridCol w:w="615"/>
        <w:gridCol w:w="615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02"/>
      </w:tblGrid>
      <w:tr w:rsidR="00D3173C" w:rsidRPr="00D3173C" w:rsidTr="00F026F2">
        <w:trPr>
          <w:jc w:val="center"/>
        </w:trPr>
        <w:tc>
          <w:tcPr>
            <w:tcW w:w="29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(имя печатными буквами)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16"/>
        <w:gridCol w:w="614"/>
        <w:gridCol w:w="614"/>
        <w:gridCol w:w="615"/>
        <w:gridCol w:w="615"/>
        <w:gridCol w:w="615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02"/>
      </w:tblGrid>
      <w:tr w:rsidR="00D3173C" w:rsidRPr="00D3173C" w:rsidTr="00F026F2">
        <w:trPr>
          <w:jc w:val="center"/>
        </w:trPr>
        <w:tc>
          <w:tcPr>
            <w:tcW w:w="29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(отчество печатными буквами)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зарегистрированны</w:t>
      </w:r>
      <w:proofErr w:type="gramStart"/>
      <w:r w:rsidRPr="00D3173C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D3173C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>) в едином государственном реестре индивидуальных предпринимателей за основным государственным регистрационным номером индивидуального предпринимателя (ОГРНИП):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97"/>
        <w:gridCol w:w="696"/>
        <w:gridCol w:w="696"/>
        <w:gridCol w:w="696"/>
        <w:gridCol w:w="696"/>
        <w:gridCol w:w="696"/>
        <w:gridCol w:w="696"/>
        <w:gridCol w:w="694"/>
        <w:gridCol w:w="694"/>
        <w:gridCol w:w="694"/>
        <w:gridCol w:w="694"/>
        <w:gridCol w:w="694"/>
        <w:gridCol w:w="694"/>
        <w:gridCol w:w="694"/>
        <w:gridCol w:w="690"/>
      </w:tblGrid>
      <w:tr w:rsidR="00D3173C" w:rsidRPr="00D3173C" w:rsidTr="00F026F2">
        <w:tc>
          <w:tcPr>
            <w:tcW w:w="33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в налоговом органе крестьянского (фермерского) хозяйства: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page" w:tblpX="2488" w:tblpY="16"/>
        <w:tblW w:w="551" w:type="pct"/>
        <w:tblLook w:val="04A0" w:firstRow="1" w:lastRow="0" w:firstColumn="1" w:lastColumn="0" w:noHBand="0" w:noVBand="1"/>
      </w:tblPr>
      <w:tblGrid>
        <w:gridCol w:w="558"/>
        <w:gridCol w:w="590"/>
      </w:tblGrid>
      <w:tr w:rsidR="00D3173C" w:rsidRPr="00D3173C" w:rsidTr="00F026F2">
        <w:tc>
          <w:tcPr>
            <w:tcW w:w="243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</w:pPr>
          </w:p>
        </w:tc>
        <w:tc>
          <w:tcPr>
            <w:tcW w:w="257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серия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page" w:tblpX="2473" w:tblpY="-28"/>
        <w:tblW w:w="2536" w:type="pct"/>
        <w:tblLook w:val="04A0" w:firstRow="1" w:lastRow="0" w:firstColumn="1" w:lastColumn="0" w:noHBand="0" w:noVBand="1"/>
      </w:tblPr>
      <w:tblGrid>
        <w:gridCol w:w="562"/>
        <w:gridCol w:w="590"/>
        <w:gridCol w:w="589"/>
        <w:gridCol w:w="592"/>
        <w:gridCol w:w="589"/>
        <w:gridCol w:w="592"/>
        <w:gridCol w:w="591"/>
        <w:gridCol w:w="590"/>
        <w:gridCol w:w="591"/>
      </w:tblGrid>
      <w:tr w:rsidR="00D3173C" w:rsidRPr="00D3173C" w:rsidTr="00F026F2">
        <w:tc>
          <w:tcPr>
            <w:tcW w:w="531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7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7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№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-27"/>
        <w:tblW w:w="3387" w:type="pct"/>
        <w:tblLook w:val="04A0" w:firstRow="1" w:lastRow="0" w:firstColumn="1" w:lastColumn="0" w:noHBand="0" w:noVBand="1"/>
      </w:tblPr>
      <w:tblGrid>
        <w:gridCol w:w="562"/>
        <w:gridCol w:w="592"/>
        <w:gridCol w:w="592"/>
        <w:gridCol w:w="596"/>
        <w:gridCol w:w="587"/>
        <w:gridCol w:w="592"/>
        <w:gridCol w:w="592"/>
        <w:gridCol w:w="590"/>
        <w:gridCol w:w="592"/>
        <w:gridCol w:w="610"/>
        <w:gridCol w:w="570"/>
        <w:gridCol w:w="584"/>
      </w:tblGrid>
      <w:tr w:rsidR="00D3173C" w:rsidRPr="00D3173C" w:rsidTr="00F026F2">
        <w:tc>
          <w:tcPr>
            <w:tcW w:w="39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2" w:type="pct"/>
            <w:shd w:val="clear" w:color="auto" w:fill="auto"/>
          </w:tcPr>
          <w:p w:rsidR="00D3173C" w:rsidRPr="00D3173C" w:rsidRDefault="00D3173C" w:rsidP="00D3173C"/>
        </w:tc>
        <w:tc>
          <w:tcPr>
            <w:tcW w:w="404" w:type="pct"/>
            <w:shd w:val="clear" w:color="auto" w:fill="auto"/>
          </w:tcPr>
          <w:p w:rsidR="00D3173C" w:rsidRPr="00D3173C" w:rsidRDefault="00D3173C" w:rsidP="00D3173C"/>
        </w:tc>
        <w:tc>
          <w:tcPr>
            <w:tcW w:w="414" w:type="pct"/>
            <w:shd w:val="clear" w:color="auto" w:fill="auto"/>
          </w:tcPr>
          <w:p w:rsidR="00D3173C" w:rsidRPr="00D3173C" w:rsidRDefault="00D3173C" w:rsidP="00D3173C"/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регистрации</w:t>
      </w:r>
      <w:r w:rsidRPr="00D3173C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:  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Банковские реквизиты ИП Главы крестьянского (фермерского) хозяйства:</w:t>
      </w:r>
    </w:p>
    <w:tbl>
      <w:tblPr>
        <w:tblStyle w:val="ae"/>
        <w:tblpPr w:leftFromText="180" w:rightFromText="180" w:vertAnchor="text" w:horzAnchor="margin" w:tblpXSpec="center" w:tblpY="228"/>
        <w:tblW w:w="3387" w:type="pct"/>
        <w:tblLook w:val="04A0" w:firstRow="1" w:lastRow="0" w:firstColumn="1" w:lastColumn="0" w:noHBand="0" w:noVBand="1"/>
      </w:tblPr>
      <w:tblGrid>
        <w:gridCol w:w="561"/>
        <w:gridCol w:w="592"/>
        <w:gridCol w:w="590"/>
        <w:gridCol w:w="594"/>
        <w:gridCol w:w="587"/>
        <w:gridCol w:w="592"/>
        <w:gridCol w:w="592"/>
        <w:gridCol w:w="590"/>
        <w:gridCol w:w="592"/>
        <w:gridCol w:w="610"/>
        <w:gridCol w:w="570"/>
        <w:gridCol w:w="589"/>
      </w:tblGrid>
      <w:tr w:rsidR="00D3173C" w:rsidRPr="00D3173C" w:rsidTr="00F026F2">
        <w:tc>
          <w:tcPr>
            <w:tcW w:w="39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1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2" w:type="pct"/>
            <w:shd w:val="clear" w:color="auto" w:fill="auto"/>
          </w:tcPr>
          <w:p w:rsidR="00D3173C" w:rsidRPr="00D3173C" w:rsidRDefault="00D3173C" w:rsidP="00D3173C"/>
        </w:tc>
        <w:tc>
          <w:tcPr>
            <w:tcW w:w="404" w:type="pct"/>
            <w:shd w:val="clear" w:color="auto" w:fill="auto"/>
          </w:tcPr>
          <w:p w:rsidR="00D3173C" w:rsidRPr="00D3173C" w:rsidRDefault="00D3173C" w:rsidP="00D3173C"/>
        </w:tc>
        <w:tc>
          <w:tcPr>
            <w:tcW w:w="419" w:type="pct"/>
            <w:shd w:val="clear" w:color="auto" w:fill="auto"/>
          </w:tcPr>
          <w:p w:rsidR="00D3173C" w:rsidRPr="00D3173C" w:rsidRDefault="00D3173C" w:rsidP="00D3173C"/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ИНН    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1507" w:tblpY="-19"/>
        <w:tblW w:w="4443" w:type="pct"/>
        <w:tblLook w:val="04A0" w:firstRow="1" w:lastRow="0" w:firstColumn="1" w:lastColumn="0" w:noHBand="0" w:noVBand="1"/>
      </w:tblPr>
      <w:tblGrid>
        <w:gridCol w:w="563"/>
        <w:gridCol w:w="598"/>
        <w:gridCol w:w="591"/>
        <w:gridCol w:w="594"/>
        <w:gridCol w:w="591"/>
        <w:gridCol w:w="591"/>
        <w:gridCol w:w="591"/>
        <w:gridCol w:w="587"/>
        <w:gridCol w:w="591"/>
        <w:gridCol w:w="607"/>
        <w:gridCol w:w="569"/>
        <w:gridCol w:w="587"/>
        <w:gridCol w:w="591"/>
        <w:gridCol w:w="591"/>
        <w:gridCol w:w="474"/>
        <w:gridCol w:w="544"/>
      </w:tblGrid>
      <w:tr w:rsidR="00D3173C" w:rsidRPr="00D3173C" w:rsidTr="00F026F2">
        <w:tc>
          <w:tcPr>
            <w:tcW w:w="30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7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8" w:type="pct"/>
            <w:shd w:val="clear" w:color="auto" w:fill="auto"/>
          </w:tcPr>
          <w:p w:rsidR="00D3173C" w:rsidRPr="00D3173C" w:rsidRDefault="00D3173C" w:rsidP="00D3173C"/>
        </w:tc>
        <w:tc>
          <w:tcPr>
            <w:tcW w:w="307" w:type="pct"/>
            <w:shd w:val="clear" w:color="auto" w:fill="auto"/>
          </w:tcPr>
          <w:p w:rsidR="00D3173C" w:rsidRPr="00D3173C" w:rsidRDefault="00D3173C" w:rsidP="00D3173C"/>
        </w:tc>
        <w:tc>
          <w:tcPr>
            <w:tcW w:w="317" w:type="pct"/>
            <w:shd w:val="clear" w:color="auto" w:fill="auto"/>
          </w:tcPr>
          <w:p w:rsidR="00D3173C" w:rsidRPr="00D3173C" w:rsidRDefault="00D3173C" w:rsidP="00D3173C"/>
        </w:tc>
        <w:tc>
          <w:tcPr>
            <w:tcW w:w="319" w:type="pct"/>
            <w:shd w:val="clear" w:color="auto" w:fill="auto"/>
          </w:tcPr>
          <w:p w:rsidR="00D3173C" w:rsidRPr="00D3173C" w:rsidRDefault="00D3173C" w:rsidP="00D3173C"/>
        </w:tc>
        <w:tc>
          <w:tcPr>
            <w:tcW w:w="319" w:type="pct"/>
            <w:shd w:val="clear" w:color="auto" w:fill="auto"/>
          </w:tcPr>
          <w:p w:rsidR="00D3173C" w:rsidRPr="00D3173C" w:rsidRDefault="00D3173C" w:rsidP="00D3173C"/>
        </w:tc>
        <w:tc>
          <w:tcPr>
            <w:tcW w:w="256" w:type="pct"/>
            <w:shd w:val="clear" w:color="auto" w:fill="auto"/>
          </w:tcPr>
          <w:p w:rsidR="00D3173C" w:rsidRPr="00D3173C" w:rsidRDefault="00D3173C" w:rsidP="00D3173C"/>
        </w:tc>
        <w:tc>
          <w:tcPr>
            <w:tcW w:w="294" w:type="pct"/>
            <w:shd w:val="clear" w:color="auto" w:fill="auto"/>
          </w:tcPr>
          <w:p w:rsidR="00D3173C" w:rsidRPr="00D3173C" w:rsidRDefault="00D3173C" w:rsidP="00D3173C"/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ОГРНИП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205"/>
        <w:tblW w:w="3106" w:type="pct"/>
        <w:tblLook w:val="04A0" w:firstRow="1" w:lastRow="0" w:firstColumn="1" w:lastColumn="0" w:noHBand="0" w:noVBand="1"/>
      </w:tblPr>
      <w:tblGrid>
        <w:gridCol w:w="567"/>
        <w:gridCol w:w="593"/>
        <w:gridCol w:w="593"/>
        <w:gridCol w:w="596"/>
        <w:gridCol w:w="587"/>
        <w:gridCol w:w="590"/>
        <w:gridCol w:w="590"/>
        <w:gridCol w:w="590"/>
        <w:gridCol w:w="590"/>
        <w:gridCol w:w="610"/>
        <w:gridCol w:w="568"/>
      </w:tblGrid>
      <w:tr w:rsidR="00D3173C" w:rsidRPr="00D3173C" w:rsidTr="00F026F2">
        <w:tc>
          <w:tcPr>
            <w:tcW w:w="437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1" w:type="pct"/>
            <w:shd w:val="clear" w:color="auto" w:fill="auto"/>
          </w:tcPr>
          <w:p w:rsidR="00D3173C" w:rsidRPr="00D3173C" w:rsidRDefault="00D3173C" w:rsidP="00D3173C"/>
        </w:tc>
        <w:tc>
          <w:tcPr>
            <w:tcW w:w="440" w:type="pct"/>
            <w:shd w:val="clear" w:color="auto" w:fill="auto"/>
          </w:tcPr>
          <w:p w:rsidR="00D3173C" w:rsidRPr="00D3173C" w:rsidRDefault="00D3173C" w:rsidP="00D3173C"/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ОКТМО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87"/>
        <w:tblW w:w="4110" w:type="pct"/>
        <w:tblLook w:val="04A0" w:firstRow="1" w:lastRow="0" w:firstColumn="1" w:lastColumn="0" w:noHBand="0" w:noVBand="1"/>
      </w:tblPr>
      <w:tblGrid>
        <w:gridCol w:w="8566"/>
      </w:tblGrid>
      <w:tr w:rsidR="00D3173C" w:rsidRPr="00D3173C" w:rsidTr="00F026F2">
        <w:trPr>
          <w:trHeight w:val="519"/>
        </w:trPr>
        <w:tc>
          <w:tcPr>
            <w:tcW w:w="5000" w:type="pct"/>
          </w:tcPr>
          <w:p w:rsidR="00D3173C" w:rsidRPr="00D3173C" w:rsidRDefault="00D3173C" w:rsidP="00D3173C"/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Банк получателя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page" w:tblpX="2383" w:tblpY="-54"/>
        <w:tblW w:w="2548" w:type="pct"/>
        <w:tblLook w:val="04A0" w:firstRow="1" w:lastRow="0" w:firstColumn="1" w:lastColumn="0" w:noHBand="0" w:noVBand="1"/>
      </w:tblPr>
      <w:tblGrid>
        <w:gridCol w:w="597"/>
        <w:gridCol w:w="589"/>
        <w:gridCol w:w="592"/>
        <w:gridCol w:w="591"/>
        <w:gridCol w:w="590"/>
        <w:gridCol w:w="591"/>
        <w:gridCol w:w="610"/>
        <w:gridCol w:w="570"/>
        <w:gridCol w:w="581"/>
      </w:tblGrid>
      <w:tr w:rsidR="00D3173C" w:rsidRPr="00D3173C" w:rsidTr="00F026F2">
        <w:tc>
          <w:tcPr>
            <w:tcW w:w="56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7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74" w:type="pct"/>
            <w:shd w:val="clear" w:color="auto" w:fill="auto"/>
          </w:tcPr>
          <w:p w:rsidR="00D3173C" w:rsidRPr="00D3173C" w:rsidRDefault="00D3173C" w:rsidP="00D3173C"/>
        </w:tc>
        <w:tc>
          <w:tcPr>
            <w:tcW w:w="537" w:type="pct"/>
            <w:shd w:val="clear" w:color="auto" w:fill="auto"/>
          </w:tcPr>
          <w:p w:rsidR="00D3173C" w:rsidRPr="00D3173C" w:rsidRDefault="00D3173C" w:rsidP="00D3173C"/>
        </w:tc>
        <w:tc>
          <w:tcPr>
            <w:tcW w:w="549" w:type="pct"/>
            <w:shd w:val="clear" w:color="auto" w:fill="auto"/>
          </w:tcPr>
          <w:p w:rsidR="00D3173C" w:rsidRPr="00D3173C" w:rsidRDefault="00D3173C" w:rsidP="00D3173C"/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БИК 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1432" w:tblpY="-22"/>
        <w:tblW w:w="4227" w:type="pct"/>
        <w:tblLook w:val="04A0" w:firstRow="1" w:lastRow="0" w:firstColumn="1" w:lastColumn="0" w:noHBand="0" w:noVBand="1"/>
      </w:tblPr>
      <w:tblGrid>
        <w:gridCol w:w="410"/>
        <w:gridCol w:w="451"/>
        <w:gridCol w:w="442"/>
        <w:gridCol w:w="437"/>
        <w:gridCol w:w="456"/>
        <w:gridCol w:w="442"/>
        <w:gridCol w:w="441"/>
        <w:gridCol w:w="441"/>
        <w:gridCol w:w="448"/>
        <w:gridCol w:w="441"/>
        <w:gridCol w:w="437"/>
        <w:gridCol w:w="467"/>
        <w:gridCol w:w="446"/>
        <w:gridCol w:w="441"/>
        <w:gridCol w:w="472"/>
        <w:gridCol w:w="412"/>
        <w:gridCol w:w="437"/>
        <w:gridCol w:w="405"/>
        <w:gridCol w:w="405"/>
        <w:gridCol w:w="479"/>
      </w:tblGrid>
      <w:tr w:rsidR="00D3173C" w:rsidRPr="00D3173C" w:rsidTr="00F026F2">
        <w:tc>
          <w:tcPr>
            <w:tcW w:w="2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  <w:shd w:val="clear" w:color="auto" w:fill="auto"/>
          </w:tcPr>
          <w:p w:rsidR="00D3173C" w:rsidRPr="00D3173C" w:rsidRDefault="00D3173C" w:rsidP="00D3173C"/>
        </w:tc>
        <w:tc>
          <w:tcPr>
            <w:tcW w:w="248" w:type="pct"/>
            <w:shd w:val="clear" w:color="auto" w:fill="auto"/>
          </w:tcPr>
          <w:p w:rsidR="00D3173C" w:rsidRPr="00D3173C" w:rsidRDefault="00D3173C" w:rsidP="00D3173C"/>
        </w:tc>
        <w:tc>
          <w:tcPr>
            <w:tcW w:w="265" w:type="pct"/>
            <w:shd w:val="clear" w:color="auto" w:fill="auto"/>
          </w:tcPr>
          <w:p w:rsidR="00D3173C" w:rsidRPr="00D3173C" w:rsidRDefault="00D3173C" w:rsidP="00D3173C"/>
        </w:tc>
        <w:tc>
          <w:tcPr>
            <w:tcW w:w="253" w:type="pct"/>
            <w:shd w:val="clear" w:color="auto" w:fill="auto"/>
          </w:tcPr>
          <w:p w:rsidR="00D3173C" w:rsidRPr="00D3173C" w:rsidRDefault="00D3173C" w:rsidP="00D3173C"/>
        </w:tc>
        <w:tc>
          <w:tcPr>
            <w:tcW w:w="250" w:type="pct"/>
            <w:shd w:val="clear" w:color="auto" w:fill="auto"/>
          </w:tcPr>
          <w:p w:rsidR="00D3173C" w:rsidRPr="00D3173C" w:rsidRDefault="00D3173C" w:rsidP="00D3173C"/>
        </w:tc>
        <w:tc>
          <w:tcPr>
            <w:tcW w:w="268" w:type="pct"/>
            <w:shd w:val="clear" w:color="auto" w:fill="auto"/>
          </w:tcPr>
          <w:p w:rsidR="00D3173C" w:rsidRPr="00D3173C" w:rsidRDefault="00D3173C" w:rsidP="00D3173C"/>
        </w:tc>
        <w:tc>
          <w:tcPr>
            <w:tcW w:w="234" w:type="pct"/>
            <w:shd w:val="clear" w:color="auto" w:fill="auto"/>
          </w:tcPr>
          <w:p w:rsidR="00D3173C" w:rsidRPr="00D3173C" w:rsidRDefault="00D3173C" w:rsidP="00D3173C"/>
        </w:tc>
        <w:tc>
          <w:tcPr>
            <w:tcW w:w="248" w:type="pct"/>
            <w:shd w:val="clear" w:color="auto" w:fill="auto"/>
          </w:tcPr>
          <w:p w:rsidR="00D3173C" w:rsidRPr="00D3173C" w:rsidRDefault="00D3173C" w:rsidP="00D3173C"/>
        </w:tc>
        <w:tc>
          <w:tcPr>
            <w:tcW w:w="230" w:type="pct"/>
            <w:shd w:val="clear" w:color="auto" w:fill="auto"/>
          </w:tcPr>
          <w:p w:rsidR="00D3173C" w:rsidRPr="00D3173C" w:rsidRDefault="00D3173C" w:rsidP="00D3173C"/>
        </w:tc>
        <w:tc>
          <w:tcPr>
            <w:tcW w:w="230" w:type="pct"/>
            <w:shd w:val="clear" w:color="auto" w:fill="auto"/>
          </w:tcPr>
          <w:p w:rsidR="00D3173C" w:rsidRPr="00D3173C" w:rsidRDefault="00D3173C" w:rsidP="00D3173C"/>
        </w:tc>
        <w:tc>
          <w:tcPr>
            <w:tcW w:w="274" w:type="pct"/>
            <w:shd w:val="clear" w:color="auto" w:fill="auto"/>
          </w:tcPr>
          <w:p w:rsidR="00D3173C" w:rsidRPr="00D3173C" w:rsidRDefault="00D3173C" w:rsidP="00D3173C"/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к/с 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-43"/>
        <w:tblW w:w="4227" w:type="pct"/>
        <w:tblLook w:val="04A0" w:firstRow="1" w:lastRow="0" w:firstColumn="1" w:lastColumn="0" w:noHBand="0" w:noVBand="1"/>
      </w:tblPr>
      <w:tblGrid>
        <w:gridCol w:w="411"/>
        <w:gridCol w:w="451"/>
        <w:gridCol w:w="441"/>
        <w:gridCol w:w="437"/>
        <w:gridCol w:w="456"/>
        <w:gridCol w:w="442"/>
        <w:gridCol w:w="441"/>
        <w:gridCol w:w="441"/>
        <w:gridCol w:w="448"/>
        <w:gridCol w:w="441"/>
        <w:gridCol w:w="437"/>
        <w:gridCol w:w="467"/>
        <w:gridCol w:w="446"/>
        <w:gridCol w:w="441"/>
        <w:gridCol w:w="472"/>
        <w:gridCol w:w="412"/>
        <w:gridCol w:w="437"/>
        <w:gridCol w:w="405"/>
        <w:gridCol w:w="405"/>
        <w:gridCol w:w="479"/>
      </w:tblGrid>
      <w:tr w:rsidR="00D3173C" w:rsidRPr="00D3173C" w:rsidTr="00F026F2">
        <w:tc>
          <w:tcPr>
            <w:tcW w:w="23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8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  <w:shd w:val="clear" w:color="auto" w:fill="auto"/>
          </w:tcPr>
          <w:p w:rsidR="00D3173C" w:rsidRPr="00D3173C" w:rsidRDefault="00D3173C" w:rsidP="00D3173C"/>
        </w:tc>
        <w:tc>
          <w:tcPr>
            <w:tcW w:w="248" w:type="pct"/>
            <w:shd w:val="clear" w:color="auto" w:fill="auto"/>
          </w:tcPr>
          <w:p w:rsidR="00D3173C" w:rsidRPr="00D3173C" w:rsidRDefault="00D3173C" w:rsidP="00D3173C"/>
        </w:tc>
        <w:tc>
          <w:tcPr>
            <w:tcW w:w="265" w:type="pct"/>
            <w:shd w:val="clear" w:color="auto" w:fill="auto"/>
          </w:tcPr>
          <w:p w:rsidR="00D3173C" w:rsidRPr="00D3173C" w:rsidRDefault="00D3173C" w:rsidP="00D3173C"/>
        </w:tc>
        <w:tc>
          <w:tcPr>
            <w:tcW w:w="253" w:type="pct"/>
            <w:shd w:val="clear" w:color="auto" w:fill="auto"/>
          </w:tcPr>
          <w:p w:rsidR="00D3173C" w:rsidRPr="00D3173C" w:rsidRDefault="00D3173C" w:rsidP="00D3173C"/>
        </w:tc>
        <w:tc>
          <w:tcPr>
            <w:tcW w:w="250" w:type="pct"/>
            <w:shd w:val="clear" w:color="auto" w:fill="auto"/>
          </w:tcPr>
          <w:p w:rsidR="00D3173C" w:rsidRPr="00D3173C" w:rsidRDefault="00D3173C" w:rsidP="00D3173C"/>
        </w:tc>
        <w:tc>
          <w:tcPr>
            <w:tcW w:w="268" w:type="pct"/>
            <w:shd w:val="clear" w:color="auto" w:fill="auto"/>
          </w:tcPr>
          <w:p w:rsidR="00D3173C" w:rsidRPr="00D3173C" w:rsidRDefault="00D3173C" w:rsidP="00D3173C"/>
        </w:tc>
        <w:tc>
          <w:tcPr>
            <w:tcW w:w="234" w:type="pct"/>
            <w:shd w:val="clear" w:color="auto" w:fill="auto"/>
          </w:tcPr>
          <w:p w:rsidR="00D3173C" w:rsidRPr="00D3173C" w:rsidRDefault="00D3173C" w:rsidP="00D3173C"/>
        </w:tc>
        <w:tc>
          <w:tcPr>
            <w:tcW w:w="248" w:type="pct"/>
            <w:shd w:val="clear" w:color="auto" w:fill="auto"/>
          </w:tcPr>
          <w:p w:rsidR="00D3173C" w:rsidRPr="00D3173C" w:rsidRDefault="00D3173C" w:rsidP="00D3173C"/>
        </w:tc>
        <w:tc>
          <w:tcPr>
            <w:tcW w:w="230" w:type="pct"/>
            <w:shd w:val="clear" w:color="auto" w:fill="auto"/>
          </w:tcPr>
          <w:p w:rsidR="00D3173C" w:rsidRPr="00D3173C" w:rsidRDefault="00D3173C" w:rsidP="00D3173C"/>
        </w:tc>
        <w:tc>
          <w:tcPr>
            <w:tcW w:w="230" w:type="pct"/>
            <w:shd w:val="clear" w:color="auto" w:fill="auto"/>
          </w:tcPr>
          <w:p w:rsidR="00D3173C" w:rsidRPr="00D3173C" w:rsidRDefault="00D3173C" w:rsidP="00D3173C"/>
        </w:tc>
        <w:tc>
          <w:tcPr>
            <w:tcW w:w="272" w:type="pct"/>
            <w:shd w:val="clear" w:color="auto" w:fill="auto"/>
          </w:tcPr>
          <w:p w:rsidR="00D3173C" w:rsidRPr="00D3173C" w:rsidRDefault="00D3173C" w:rsidP="00D3173C"/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17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173C">
        <w:rPr>
          <w:rFonts w:ascii="Times New Roman" w:hAnsi="Times New Roman" w:cs="Times New Roman"/>
          <w:sz w:val="28"/>
          <w:szCs w:val="28"/>
        </w:rPr>
        <w:t xml:space="preserve">/счет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3173C">
        <w:rPr>
          <w:rFonts w:ascii="Times New Roman" w:hAnsi="Times New Roman" w:cs="Times New Roman"/>
          <w:sz w:val="28"/>
          <w:szCs w:val="28"/>
        </w:rPr>
        <w:t>зарегистрированный</w:t>
      </w:r>
      <w:proofErr w:type="gramEnd"/>
      <w:r w:rsidRPr="00D3173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3173C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>) по адресу: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16"/>
        <w:gridCol w:w="614"/>
        <w:gridCol w:w="614"/>
        <w:gridCol w:w="615"/>
        <w:gridCol w:w="615"/>
        <w:gridCol w:w="615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02"/>
      </w:tblGrid>
      <w:tr w:rsidR="00D3173C" w:rsidRPr="00D3173C" w:rsidTr="00F026F2">
        <w:trPr>
          <w:jc w:val="center"/>
        </w:trPr>
        <w:tc>
          <w:tcPr>
            <w:tcW w:w="29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(почтовый индекс, субъект РФ)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16"/>
        <w:gridCol w:w="614"/>
        <w:gridCol w:w="614"/>
        <w:gridCol w:w="615"/>
        <w:gridCol w:w="615"/>
        <w:gridCol w:w="615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02"/>
      </w:tblGrid>
      <w:tr w:rsidR="00D3173C" w:rsidRPr="00D3173C" w:rsidTr="00F026F2">
        <w:trPr>
          <w:jc w:val="center"/>
        </w:trPr>
        <w:tc>
          <w:tcPr>
            <w:tcW w:w="29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(город/район)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16"/>
        <w:gridCol w:w="614"/>
        <w:gridCol w:w="614"/>
        <w:gridCol w:w="615"/>
        <w:gridCol w:w="615"/>
        <w:gridCol w:w="615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02"/>
      </w:tblGrid>
      <w:tr w:rsidR="00D3173C" w:rsidRPr="00D3173C" w:rsidTr="00F026F2">
        <w:trPr>
          <w:jc w:val="center"/>
        </w:trPr>
        <w:tc>
          <w:tcPr>
            <w:tcW w:w="296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3173C">
        <w:rPr>
          <w:rFonts w:ascii="Times New Roman" w:hAnsi="Times New Roman" w:cs="Times New Roman"/>
          <w:sz w:val="28"/>
          <w:szCs w:val="28"/>
        </w:rPr>
        <w:t>(населенный пункт, улица (проспект, переулок, номер дома, квартиры)</w:t>
      </w:r>
      <w:proofErr w:type="gramEnd"/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447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29"/>
      </w:tblGrid>
      <w:tr w:rsidR="00D3173C" w:rsidRPr="00D3173C" w:rsidTr="00F026F2">
        <w:trPr>
          <w:jc w:val="center"/>
        </w:trPr>
        <w:tc>
          <w:tcPr>
            <w:tcW w:w="2146" w:type="pct"/>
            <w:tcBorders>
              <w:top w:val="nil"/>
              <w:left w:val="nil"/>
              <w:bottom w:val="nil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3173C" w:rsidRPr="00D3173C" w:rsidTr="00F026F2">
        <w:trPr>
          <w:jc w:val="center"/>
        </w:trPr>
        <w:tc>
          <w:tcPr>
            <w:tcW w:w="2146" w:type="pct"/>
            <w:tcBorders>
              <w:top w:val="nil"/>
              <w:left w:val="nil"/>
              <w:bottom w:val="nil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почты:</w:t>
            </w:r>
          </w:p>
        </w:tc>
        <w:tc>
          <w:tcPr>
            <w:tcW w:w="2854" w:type="pct"/>
            <w:gridSpan w:val="11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3173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                             </w:t>
            </w:r>
            <w:r w:rsidRPr="00D3173C"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  <w:r w:rsidRPr="00D3173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@            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Прошу включить мою заявку на участие в конкурсе по отбору </w:t>
      </w:r>
      <w:r w:rsidRPr="00D3173C">
        <w:rPr>
          <w:rFonts w:ascii="Times New Roman" w:hAnsi="Times New Roman" w:cs="Times New Roman"/>
          <w:sz w:val="28"/>
          <w:szCs w:val="28"/>
        </w:rPr>
        <w:tab/>
        <w:t>глав крестьянских (фермерских) хозяйств, для предоставления грантов на развитие семейной животноводческой фермы.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Запрашиваемая сумма гранта, рублей 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(цифрами и прописью)</w:t>
      </w:r>
    </w:p>
    <w:p w:rsidR="00D3173C" w:rsidRPr="00D3173C" w:rsidRDefault="00D3173C" w:rsidP="00D3173C">
      <w:pPr>
        <w:spacing w:before="240" w:after="296" w:line="322" w:lineRule="exact"/>
        <w:ind w:left="20" w:right="6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C">
        <w:rPr>
          <w:rFonts w:ascii="Times New Roman" w:eastAsia="Times New Roman" w:hAnsi="Times New Roman" w:cs="Times New Roman"/>
          <w:sz w:val="28"/>
          <w:szCs w:val="28"/>
        </w:rPr>
        <w:t>Основные показатели деятельности крестьянского (фермерского) хозяйства за последний отчетный квартал:</w:t>
      </w:r>
    </w:p>
    <w:p w:rsidR="00D3173C" w:rsidRPr="00D3173C" w:rsidRDefault="00D3173C" w:rsidP="00D3173C">
      <w:pPr>
        <w:spacing w:before="240" w:after="296" w:line="322" w:lineRule="exact"/>
        <w:ind w:left="20" w:right="6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684C" w:rsidRDefault="00CC684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684C" w:rsidRDefault="00CC684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5386"/>
        <w:gridCol w:w="1843"/>
        <w:gridCol w:w="1985"/>
      </w:tblGrid>
      <w:tr w:rsidR="00CC684C" w:rsidRPr="00D3173C" w:rsidTr="00CC684C">
        <w:trPr>
          <w:trHeight w:val="476"/>
        </w:trPr>
        <w:tc>
          <w:tcPr>
            <w:tcW w:w="851" w:type="dxa"/>
          </w:tcPr>
          <w:p w:rsidR="00CC684C" w:rsidRPr="00D3173C" w:rsidRDefault="00CC684C" w:rsidP="00CC684C">
            <w:pPr>
              <w:ind w:right="28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 xml:space="preserve">№ </w:t>
            </w:r>
            <w:proofErr w:type="gramStart"/>
            <w:r w:rsidRPr="00D3173C">
              <w:rPr>
                <w:sz w:val="25"/>
                <w:szCs w:val="25"/>
              </w:rPr>
              <w:t>п</w:t>
            </w:r>
            <w:proofErr w:type="gramEnd"/>
            <w:r w:rsidRPr="00D3173C">
              <w:rPr>
                <w:sz w:val="25"/>
                <w:szCs w:val="25"/>
              </w:rPr>
              <w:t>/п</w:t>
            </w:r>
          </w:p>
        </w:tc>
        <w:tc>
          <w:tcPr>
            <w:tcW w:w="5386" w:type="dxa"/>
          </w:tcPr>
          <w:p w:rsidR="00CC684C" w:rsidRPr="00D3173C" w:rsidRDefault="00CC684C" w:rsidP="00CC684C">
            <w:pPr>
              <w:ind w:left="1960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Показатель</w:t>
            </w:r>
          </w:p>
        </w:tc>
        <w:tc>
          <w:tcPr>
            <w:tcW w:w="1843" w:type="dxa"/>
          </w:tcPr>
          <w:p w:rsidR="00CC684C" w:rsidRPr="00D3173C" w:rsidRDefault="00CC684C" w:rsidP="00CC684C">
            <w:pPr>
              <w:ind w:right="32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Единица измерения</w:t>
            </w:r>
          </w:p>
        </w:tc>
        <w:tc>
          <w:tcPr>
            <w:tcW w:w="1985" w:type="dxa"/>
          </w:tcPr>
          <w:p w:rsidR="00CC684C" w:rsidRPr="00D3173C" w:rsidRDefault="00CC684C" w:rsidP="00CC684C">
            <w:pPr>
              <w:ind w:right="22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____квартал 20____ года</w:t>
            </w:r>
          </w:p>
        </w:tc>
      </w:tr>
      <w:tr w:rsidR="00CC684C" w:rsidRPr="00D3173C" w:rsidTr="00CC684C">
        <w:trPr>
          <w:trHeight w:val="314"/>
        </w:trPr>
        <w:tc>
          <w:tcPr>
            <w:tcW w:w="851" w:type="dxa"/>
          </w:tcPr>
          <w:p w:rsidR="00CC684C" w:rsidRPr="00D3173C" w:rsidRDefault="00CC684C" w:rsidP="00CC684C">
            <w:pPr>
              <w:ind w:right="28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1</w:t>
            </w:r>
          </w:p>
        </w:tc>
        <w:tc>
          <w:tcPr>
            <w:tcW w:w="5386" w:type="dxa"/>
          </w:tcPr>
          <w:p w:rsidR="00CC684C" w:rsidRPr="00D3173C" w:rsidRDefault="00CC684C" w:rsidP="00CC684C">
            <w:pPr>
              <w:jc w:val="both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Поголовье скота и птицы всего, в том числе по видам:</w:t>
            </w:r>
          </w:p>
        </w:tc>
        <w:tc>
          <w:tcPr>
            <w:tcW w:w="1843" w:type="dxa"/>
          </w:tcPr>
          <w:p w:rsidR="00CC684C" w:rsidRPr="00D3173C" w:rsidRDefault="00CC684C" w:rsidP="00CC684C">
            <w:pPr>
              <w:ind w:left="760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голов</w:t>
            </w:r>
          </w:p>
        </w:tc>
        <w:tc>
          <w:tcPr>
            <w:tcW w:w="1985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</w:tr>
      <w:tr w:rsidR="00CC684C" w:rsidRPr="00D3173C" w:rsidTr="00CC684C">
        <w:trPr>
          <w:trHeight w:val="331"/>
        </w:trPr>
        <w:tc>
          <w:tcPr>
            <w:tcW w:w="851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  <w:tc>
          <w:tcPr>
            <w:tcW w:w="5386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  <w:tc>
          <w:tcPr>
            <w:tcW w:w="1985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</w:tr>
      <w:tr w:rsidR="00CC684C" w:rsidRPr="00D3173C" w:rsidTr="00CC684C">
        <w:trPr>
          <w:trHeight w:val="668"/>
        </w:trPr>
        <w:tc>
          <w:tcPr>
            <w:tcW w:w="851" w:type="dxa"/>
          </w:tcPr>
          <w:p w:rsidR="00CC684C" w:rsidRPr="00D3173C" w:rsidRDefault="00CC684C" w:rsidP="00CC684C">
            <w:pPr>
              <w:ind w:right="28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2</w:t>
            </w:r>
          </w:p>
        </w:tc>
        <w:tc>
          <w:tcPr>
            <w:tcW w:w="5386" w:type="dxa"/>
          </w:tcPr>
          <w:p w:rsidR="00CC684C" w:rsidRPr="00D3173C" w:rsidRDefault="00CC684C" w:rsidP="00CC684C">
            <w:pPr>
              <w:ind w:left="120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Наличие техники (название, вид марка, год выпуска) с указанием права пользования (собственность, аренда)</w:t>
            </w:r>
          </w:p>
        </w:tc>
        <w:tc>
          <w:tcPr>
            <w:tcW w:w="1843" w:type="dxa"/>
          </w:tcPr>
          <w:p w:rsidR="00CC684C" w:rsidRPr="00D3173C" w:rsidRDefault="00CC684C" w:rsidP="00CC684C">
            <w:pPr>
              <w:ind w:left="760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ед.</w:t>
            </w:r>
          </w:p>
        </w:tc>
        <w:tc>
          <w:tcPr>
            <w:tcW w:w="1985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</w:tr>
      <w:tr w:rsidR="00CC684C" w:rsidRPr="00D3173C" w:rsidTr="00CC684C">
        <w:trPr>
          <w:trHeight w:val="336"/>
        </w:trPr>
        <w:tc>
          <w:tcPr>
            <w:tcW w:w="851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  <w:tc>
          <w:tcPr>
            <w:tcW w:w="5386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  <w:tc>
          <w:tcPr>
            <w:tcW w:w="1985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</w:tr>
      <w:tr w:rsidR="00CC684C" w:rsidRPr="00D3173C" w:rsidTr="00CC684C">
        <w:trPr>
          <w:trHeight w:val="727"/>
        </w:trPr>
        <w:tc>
          <w:tcPr>
            <w:tcW w:w="851" w:type="dxa"/>
          </w:tcPr>
          <w:p w:rsidR="00CC684C" w:rsidRPr="00D3173C" w:rsidRDefault="00CC684C" w:rsidP="00CC684C">
            <w:pPr>
              <w:ind w:right="28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3</w:t>
            </w:r>
          </w:p>
        </w:tc>
        <w:tc>
          <w:tcPr>
            <w:tcW w:w="5386" w:type="dxa"/>
          </w:tcPr>
          <w:p w:rsidR="00CC684C" w:rsidRPr="00D3173C" w:rsidRDefault="00CC684C" w:rsidP="00CC684C">
            <w:pPr>
              <w:ind w:left="120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Размер используемого земельного участка с указанием права пользования (собственность, аренда)</w:t>
            </w:r>
          </w:p>
        </w:tc>
        <w:tc>
          <w:tcPr>
            <w:tcW w:w="1843" w:type="dxa"/>
          </w:tcPr>
          <w:p w:rsidR="00CC684C" w:rsidRPr="00D3173C" w:rsidRDefault="00CC684C" w:rsidP="00CC684C">
            <w:pPr>
              <w:ind w:left="760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га</w:t>
            </w:r>
          </w:p>
        </w:tc>
        <w:tc>
          <w:tcPr>
            <w:tcW w:w="1985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</w:tr>
      <w:tr w:rsidR="00CC684C" w:rsidRPr="00D3173C" w:rsidTr="00CC684C">
        <w:trPr>
          <w:trHeight w:val="331"/>
        </w:trPr>
        <w:tc>
          <w:tcPr>
            <w:tcW w:w="851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  <w:tc>
          <w:tcPr>
            <w:tcW w:w="5386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  <w:tc>
          <w:tcPr>
            <w:tcW w:w="1985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</w:tr>
      <w:tr w:rsidR="00CC684C" w:rsidRPr="00D3173C" w:rsidTr="00CC684C">
        <w:trPr>
          <w:trHeight w:val="366"/>
        </w:trPr>
        <w:tc>
          <w:tcPr>
            <w:tcW w:w="851" w:type="dxa"/>
          </w:tcPr>
          <w:p w:rsidR="00CC684C" w:rsidRPr="00D3173C" w:rsidRDefault="00CC684C" w:rsidP="00CC684C">
            <w:pPr>
              <w:ind w:right="28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4</w:t>
            </w:r>
          </w:p>
        </w:tc>
        <w:tc>
          <w:tcPr>
            <w:tcW w:w="5386" w:type="dxa"/>
          </w:tcPr>
          <w:p w:rsidR="00CC684C" w:rsidRPr="00D3173C" w:rsidRDefault="00CC684C" w:rsidP="00CC684C">
            <w:pPr>
              <w:jc w:val="both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Средняя численность работников</w:t>
            </w:r>
          </w:p>
        </w:tc>
        <w:tc>
          <w:tcPr>
            <w:tcW w:w="1843" w:type="dxa"/>
          </w:tcPr>
          <w:p w:rsidR="00CC684C" w:rsidRPr="00D3173C" w:rsidRDefault="00CC684C" w:rsidP="00CC684C">
            <w:pPr>
              <w:ind w:left="760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ед.</w:t>
            </w:r>
          </w:p>
        </w:tc>
        <w:tc>
          <w:tcPr>
            <w:tcW w:w="1985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</w:tr>
      <w:tr w:rsidR="00CC684C" w:rsidRPr="00D3173C" w:rsidTr="00CC684C">
        <w:trPr>
          <w:trHeight w:val="835"/>
        </w:trPr>
        <w:tc>
          <w:tcPr>
            <w:tcW w:w="851" w:type="dxa"/>
          </w:tcPr>
          <w:p w:rsidR="00CC684C" w:rsidRPr="00D3173C" w:rsidRDefault="00CC684C" w:rsidP="00CC684C">
            <w:pPr>
              <w:ind w:right="28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5</w:t>
            </w:r>
          </w:p>
        </w:tc>
        <w:tc>
          <w:tcPr>
            <w:tcW w:w="5386" w:type="dxa"/>
          </w:tcPr>
          <w:p w:rsidR="00CC684C" w:rsidRPr="00D3173C" w:rsidRDefault="00CC684C" w:rsidP="00CC684C">
            <w:pPr>
              <w:jc w:val="both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Выручка от реализации товаров (работ, услуг) за год, предшествующий году подачи заявки, и последний отчетный период</w:t>
            </w:r>
          </w:p>
        </w:tc>
        <w:tc>
          <w:tcPr>
            <w:tcW w:w="1843" w:type="dxa"/>
          </w:tcPr>
          <w:p w:rsidR="00CC684C" w:rsidRPr="00D3173C" w:rsidRDefault="00CC684C" w:rsidP="00CC684C">
            <w:pPr>
              <w:ind w:right="32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тыс. рублей</w:t>
            </w:r>
          </w:p>
        </w:tc>
        <w:tc>
          <w:tcPr>
            <w:tcW w:w="1985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</w:tr>
      <w:tr w:rsidR="00CC684C" w:rsidRPr="00D3173C" w:rsidTr="00CC684C">
        <w:trPr>
          <w:trHeight w:val="341"/>
        </w:trPr>
        <w:tc>
          <w:tcPr>
            <w:tcW w:w="851" w:type="dxa"/>
          </w:tcPr>
          <w:p w:rsidR="00CC684C" w:rsidRPr="00D3173C" w:rsidRDefault="00CC684C" w:rsidP="00CC684C">
            <w:pPr>
              <w:ind w:right="280"/>
              <w:jc w:val="right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6</w:t>
            </w:r>
          </w:p>
        </w:tc>
        <w:tc>
          <w:tcPr>
            <w:tcW w:w="5386" w:type="dxa"/>
          </w:tcPr>
          <w:p w:rsidR="00CC684C" w:rsidRPr="00D3173C" w:rsidRDefault="00CC684C" w:rsidP="00CC684C">
            <w:pPr>
              <w:jc w:val="both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 xml:space="preserve">Количество членов </w:t>
            </w:r>
            <w:proofErr w:type="gramStart"/>
            <w:r w:rsidRPr="00D3173C">
              <w:rPr>
                <w:sz w:val="25"/>
                <w:szCs w:val="25"/>
              </w:rPr>
              <w:t>К(</w:t>
            </w:r>
            <w:proofErr w:type="gramEnd"/>
            <w:r w:rsidRPr="00D3173C">
              <w:rPr>
                <w:sz w:val="25"/>
                <w:szCs w:val="25"/>
              </w:rPr>
              <w:t>Ф)Х</w:t>
            </w:r>
          </w:p>
        </w:tc>
        <w:tc>
          <w:tcPr>
            <w:tcW w:w="1843" w:type="dxa"/>
          </w:tcPr>
          <w:p w:rsidR="00CC684C" w:rsidRPr="00D3173C" w:rsidRDefault="00CC684C" w:rsidP="00CC684C">
            <w:pPr>
              <w:ind w:left="760"/>
              <w:rPr>
                <w:sz w:val="25"/>
                <w:szCs w:val="25"/>
              </w:rPr>
            </w:pPr>
            <w:r w:rsidRPr="00D3173C">
              <w:rPr>
                <w:sz w:val="25"/>
                <w:szCs w:val="25"/>
              </w:rPr>
              <w:t>ед.</w:t>
            </w:r>
          </w:p>
        </w:tc>
        <w:tc>
          <w:tcPr>
            <w:tcW w:w="1985" w:type="dxa"/>
          </w:tcPr>
          <w:p w:rsidR="00CC684C" w:rsidRPr="00D3173C" w:rsidRDefault="00CC684C" w:rsidP="00CC684C">
            <w:pPr>
              <w:rPr>
                <w:sz w:val="10"/>
                <w:szCs w:val="10"/>
              </w:rPr>
            </w:pPr>
          </w:p>
        </w:tc>
      </w:tr>
    </w:tbl>
    <w:p w:rsidR="00CC684C" w:rsidRDefault="00CC684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684C" w:rsidRDefault="00CC684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С условиями участия в конкурсном  отборе </w:t>
      </w:r>
      <w:r w:rsidRPr="00D3173C">
        <w:rPr>
          <w:rFonts w:ascii="Times New Roman" w:hAnsi="Times New Roman" w:cs="Times New Roman"/>
          <w:sz w:val="28"/>
          <w:szCs w:val="28"/>
        </w:rPr>
        <w:tab/>
        <w:t>глав крестьянских (фермерских) хозяйств, для предоставления грантов на развитие семейной животноводческой фермы ознакомле</w:t>
      </w:r>
      <w:proofErr w:type="gramStart"/>
      <w:r w:rsidRPr="00D3173C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D3173C">
        <w:rPr>
          <w:rFonts w:ascii="Times New Roman" w:hAnsi="Times New Roman" w:cs="Times New Roman"/>
          <w:sz w:val="28"/>
          <w:szCs w:val="28"/>
        </w:rPr>
        <w:t>а) и согласен(а), достоверность представленной в составе заявки информации подтверждаю.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Условиям, установленным в приложении № 2 к приказу Министерства сельского хозяйства Российской Федерации от 22.03.2012 № 198 «О реализации постановления Правительства Российской Федерации от 28 февраля 2012 г. № 165» к заявителям, соответствую.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В случае признания меня </w:t>
      </w:r>
      <w:proofErr w:type="spellStart"/>
      <w:r w:rsidRPr="00D3173C"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 xml:space="preserve"> обязуюсь в течение 5 рабочих дней заключить с Министерством сельского хозяйства Республики Алтай соглашение о предоставлении гранта на развитие семейной животноводческой фермы, предоставить сведения о банковских и иных реквизитах, необходимых для заключения соглашения.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Пакет документов, включенный в состав заявки на участие в конкурсе по отбору  глав крестьянских (фермерских) хозяйств, для предоставления грантов на развитие семейной животноводческой фермы, возврату и копированию не подлежит.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К заявлению прилагаю документы, указанные в описи на ______ листах.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(подпись)</w:t>
      </w:r>
      <w:r w:rsidRPr="00D3173C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  <w:r w:rsidRPr="00D3173C">
        <w:rPr>
          <w:rFonts w:ascii="Times New Roman" w:hAnsi="Times New Roman" w:cs="Times New Roman"/>
          <w:sz w:val="28"/>
          <w:szCs w:val="28"/>
        </w:rPr>
        <w:br w:type="page"/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/>
          <w:color w:val="000000" w:themeColor="text1"/>
          <w:sz w:val="28"/>
          <w:szCs w:val="28"/>
        </w:rPr>
        <w:lastRenderedPageBreak/>
        <w:t>Форма №2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tabs>
          <w:tab w:val="left" w:pos="54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D3173C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ОПИСЬ ДОКУМЕНТОВ,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D3173C">
        <w:rPr>
          <w:rFonts w:ascii="Times New Roman" w:hAnsi="Times New Roman" w:cs="Times New Roman"/>
          <w:sz w:val="28"/>
          <w:szCs w:val="28"/>
        </w:rPr>
        <w:t>прилагаемых к заявлению на участие в конкурсе по отбору глав крестьянских (фермерских) хозяйств, для предоставления гранта на развитие семейной животноводческой фермы.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4884" w:type="pct"/>
        <w:tblLook w:val="04A0" w:firstRow="1" w:lastRow="0" w:firstColumn="1" w:lastColumn="0" w:noHBand="0" w:noVBand="1"/>
      </w:tblPr>
      <w:tblGrid>
        <w:gridCol w:w="1148"/>
        <w:gridCol w:w="4727"/>
        <w:gridCol w:w="2046"/>
        <w:gridCol w:w="2258"/>
      </w:tblGrid>
      <w:tr w:rsidR="00D3173C" w:rsidRPr="00D3173C" w:rsidTr="00F026F2">
        <w:tc>
          <w:tcPr>
            <w:tcW w:w="564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322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и реквизиты документа</w:t>
            </w:r>
          </w:p>
        </w:tc>
        <w:tc>
          <w:tcPr>
            <w:tcW w:w="1004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Количество страниц в документе</w:t>
            </w:r>
          </w:p>
        </w:tc>
        <w:tc>
          <w:tcPr>
            <w:tcW w:w="1109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Номера страниц в пачке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С____ - по _____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73C" w:rsidRPr="00D3173C" w:rsidTr="00F026F2">
        <w:tc>
          <w:tcPr>
            <w:tcW w:w="56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2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Заявление на участие в конкурсном отборе</w:t>
            </w:r>
          </w:p>
        </w:tc>
        <w:tc>
          <w:tcPr>
            <w:tcW w:w="100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D3173C" w:rsidRPr="00D3173C" w:rsidTr="00F026F2">
        <w:tc>
          <w:tcPr>
            <w:tcW w:w="56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2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Опись документов</w:t>
            </w:r>
          </w:p>
        </w:tc>
        <w:tc>
          <w:tcPr>
            <w:tcW w:w="100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</w:p>
        </w:tc>
      </w:tr>
      <w:tr w:rsidR="00D3173C" w:rsidRPr="00D3173C" w:rsidTr="00F026F2">
        <w:tc>
          <w:tcPr>
            <w:tcW w:w="56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73C" w:rsidRPr="00D3173C" w:rsidTr="00F026F2">
        <w:tc>
          <w:tcPr>
            <w:tcW w:w="56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32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00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10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D3173C" w:rsidRPr="00D3173C" w:rsidTr="00F026F2">
        <w:tc>
          <w:tcPr>
            <w:tcW w:w="56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i/>
                <w:sz w:val="28"/>
                <w:szCs w:val="28"/>
              </w:rPr>
              <w:t>12*</w:t>
            </w:r>
          </w:p>
        </w:tc>
        <w:tc>
          <w:tcPr>
            <w:tcW w:w="232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i/>
                <w:sz w:val="28"/>
                <w:szCs w:val="28"/>
              </w:rPr>
              <w:t>Бизнес-план</w:t>
            </w:r>
          </w:p>
        </w:tc>
        <w:tc>
          <w:tcPr>
            <w:tcW w:w="100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i/>
                <w:sz w:val="28"/>
                <w:szCs w:val="28"/>
              </w:rPr>
              <w:t>42</w:t>
            </w:r>
          </w:p>
        </w:tc>
        <w:tc>
          <w:tcPr>
            <w:tcW w:w="110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i/>
                <w:sz w:val="28"/>
                <w:szCs w:val="28"/>
              </w:rPr>
              <w:t>56-97</w:t>
            </w:r>
          </w:p>
        </w:tc>
      </w:tr>
      <w:tr w:rsidR="00D3173C" w:rsidRPr="00D3173C" w:rsidTr="00F026F2">
        <w:tc>
          <w:tcPr>
            <w:tcW w:w="56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32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004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10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D3173C" w:rsidRPr="00D3173C" w:rsidTr="00F026F2">
        <w:tc>
          <w:tcPr>
            <w:tcW w:w="3891" w:type="pct"/>
            <w:gridSpan w:val="3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Всего страниц</w:t>
            </w:r>
          </w:p>
        </w:tc>
        <w:tc>
          <w:tcPr>
            <w:tcW w:w="1109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173C">
        <w:rPr>
          <w:rFonts w:ascii="Times New Roman" w:hAnsi="Times New Roman" w:cs="Times New Roman"/>
          <w:i/>
          <w:sz w:val="28"/>
          <w:szCs w:val="28"/>
        </w:rPr>
        <w:t>* приведено в качестве примера заполнения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(подпись)</w:t>
      </w:r>
      <w:r w:rsidRPr="00D3173C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98424</wp:posOffset>
                </wp:positionV>
                <wp:extent cx="6441440" cy="0"/>
                <wp:effectExtent l="0" t="0" r="16510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41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6.95pt,7.75pt" to="500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" strokecolor="black [3213]">
                <o:lock v:ext="edit" shapetype="f"/>
              </v:line>
            </w:pict>
          </mc:Fallback>
        </mc:AlternateConten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Сведения о приемке на рассмотрение документов заявителя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Регистратор: _________________  _____________________  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Должность 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 xml:space="preserve">Ф.И.О. 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подпись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принятия ___.__________.20___г., время принятия ____ч</w:t>
      </w:r>
      <w:proofErr w:type="gramStart"/>
      <w:r w:rsidRPr="00D3173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173C">
        <w:rPr>
          <w:rFonts w:ascii="Times New Roman" w:hAnsi="Times New Roman" w:cs="Times New Roman"/>
          <w:sz w:val="28"/>
          <w:szCs w:val="28"/>
        </w:rPr>
        <w:t>____ мин.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Присвоен регистрационный номер в журнале регистрации и рассмотрения заявок на участие в конкурсном отборе  №______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/>
          <w:color w:val="000000" w:themeColor="text1"/>
          <w:sz w:val="28"/>
          <w:szCs w:val="28"/>
        </w:rPr>
        <w:t>Форма №3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СПРАВКА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об отказе в регистрации заявочной документации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ФИО заявителя 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отказа от регистрации «__» _______ 20__г.    ___ч. ____мин.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01"/>
        <w:gridCol w:w="8896"/>
      </w:tblGrid>
      <w:tr w:rsidR="00D3173C" w:rsidRPr="00D3173C" w:rsidTr="00F026F2">
        <w:tc>
          <w:tcPr>
            <w:tcW w:w="110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отсутствует или не заполнено заявление по Форме №2</w:t>
            </w:r>
          </w:p>
        </w:tc>
      </w:tr>
      <w:tr w:rsidR="00D3173C" w:rsidRPr="00D3173C" w:rsidTr="00F026F2">
        <w:tc>
          <w:tcPr>
            <w:tcW w:w="110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отсутствует опись документов, представляемых в составе заявки по Форме №3</w:t>
            </w:r>
          </w:p>
        </w:tc>
      </w:tr>
      <w:tr w:rsidR="00D3173C" w:rsidRPr="00D3173C" w:rsidTr="00F026F2">
        <w:tc>
          <w:tcPr>
            <w:tcW w:w="110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отсутствует сквозная нумерация</w:t>
            </w:r>
          </w:p>
        </w:tc>
      </w:tr>
      <w:tr w:rsidR="00D3173C" w:rsidRPr="00D3173C" w:rsidTr="00F026F2">
        <w:tc>
          <w:tcPr>
            <w:tcW w:w="110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документы не прошнурованы</w:t>
            </w:r>
          </w:p>
        </w:tc>
      </w:tr>
      <w:tr w:rsidR="00D3173C" w:rsidRPr="00D3173C" w:rsidTr="00F026F2">
        <w:tc>
          <w:tcPr>
            <w:tcW w:w="110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прошнурованные документы не скреплены печатью и подписью заявителя</w:t>
            </w:r>
          </w:p>
        </w:tc>
      </w:tr>
      <w:tr w:rsidR="00D3173C" w:rsidRPr="00D3173C" w:rsidTr="00F026F2">
        <w:tc>
          <w:tcPr>
            <w:tcW w:w="110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способ шнуровки и скрепления не обеспечивает сохранность целостность пачки документов при транспортировке, перелистывании, копировании и последующем архивном хранении</w:t>
            </w:r>
          </w:p>
        </w:tc>
      </w:tr>
      <w:tr w:rsidR="00D3173C" w:rsidRPr="00D3173C" w:rsidTr="00F026F2">
        <w:tc>
          <w:tcPr>
            <w:tcW w:w="110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отсутствует оформленная в соответствии с требованиями Гражданского кодекса Российской Федерации доверенность, уполномочивающая доверенное лицо представлять документы от имени заявителя</w:t>
            </w:r>
          </w:p>
        </w:tc>
      </w:tr>
      <w:tr w:rsidR="00D3173C" w:rsidRPr="00D3173C" w:rsidTr="00F026F2">
        <w:tc>
          <w:tcPr>
            <w:tcW w:w="110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отсутствует копия паспорта доверенного лица, заверенная его подписью</w:t>
            </w:r>
          </w:p>
        </w:tc>
      </w:tr>
      <w:tr w:rsidR="00D3173C" w:rsidRPr="00D3173C" w:rsidTr="00F026F2">
        <w:tc>
          <w:tcPr>
            <w:tcW w:w="110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не предоставлен регистратору в момент подачи заявки оригинал паспорта заявителя (доверенного лица) в целях идентификации личности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Регистратор: _________________  _____________________  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Должность 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 xml:space="preserve">Ф.И.О. 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подпись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br w:type="page"/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от «07» апреля  2016 года № 73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73C">
        <w:rPr>
          <w:rFonts w:ascii="Times New Roman" w:hAnsi="Times New Roman" w:cs="Times New Roman"/>
          <w:b/>
          <w:sz w:val="28"/>
          <w:szCs w:val="28"/>
        </w:rPr>
        <w:t xml:space="preserve">Перечень и формы документов,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3173C">
        <w:rPr>
          <w:rFonts w:ascii="Times New Roman" w:hAnsi="Times New Roman" w:cs="Times New Roman"/>
          <w:b/>
          <w:sz w:val="28"/>
          <w:szCs w:val="28"/>
        </w:rPr>
        <w:t>подтверждающих</w:t>
      </w:r>
      <w:proofErr w:type="gramEnd"/>
      <w:r w:rsidRPr="00D3173C">
        <w:rPr>
          <w:rFonts w:ascii="Times New Roman" w:hAnsi="Times New Roman" w:cs="Times New Roman"/>
          <w:b/>
          <w:sz w:val="28"/>
          <w:szCs w:val="28"/>
        </w:rPr>
        <w:t xml:space="preserve"> соответствие заявителя требованиям, предъявляемым к участникам конкурсного отбора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целях подтверждения соответствия заявителя, требованиям, установленным подпунктом «г» пункта 2 Порядка предоставления средств из республиканского бюджета Республики Алтай, источником финансового обеспечения которых являются средства республиканского бюджета Республики Алтай и субсидии федерального бюджета, с целью развития в Республике Алтай семейных животноводческих ферм на базе крестьянских (фермерских) хозяйств, утвержденного Постановлением Правительства Республики Алтай от 3 июля 2012 год № 171, заявитель предоставляет</w:t>
      </w:r>
      <w:proofErr w:type="gramEnd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конкурсную комиссию, в сроки предусмотренные порядком проведения конкурсного отбора, следующие документы: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Копия паспорта заявителя и членов крестьянского (фермерского) хозяйства заверенная подписью заявителя;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2. Копия соглашения о создании крестьянского (фермерского) хозяйства, главой которого является заявитель, заверенная заявителем. 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Справка заявителя по форме, согласно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приложению №1 к настоящему Перечню, содержащая сведения о членах 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крестьянского (фермерского) хозяйства, главой которого является заявитель и количестве трудоустроенных работников.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Копия свидетельства о государственной регистрации индивидуального предпринимателя - главы крестьянского (фермерского) хозяйства, заверенная заявителем (по инициативе заявителя);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Копия выписки из единого государственного реестра индивидуальных предпринимателей, выданная уполномоченным органом, в срок не ранее 30 дней до даты подачи заявки (по инициативе заявителя);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Копии свидетельства о постановке заявителя на учет в налоговом органе, заверенной заявителем (по инициативе заявителя);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Справка</w:t>
      </w:r>
      <w:r w:rsidR="00CF2A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форме, согласно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приложению №2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настоящему Перечню, содержащая сведения о предоставлении заявителю поддержки, источниками финансирования которой являются средства бюджетов бюджетной системы Российской Федерации,</w:t>
      </w:r>
      <w:r w:rsidR="00CF2A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составленная заявителем на дату подачи заявки: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гранта на создание и развитие крестьянского (фермерского) хозяйства, единовременной помощи на бытовое обустройство начинающих фермеров;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гранта на развитие семейных животноводческих ферм;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на строительство реконструкцию, модернизацию, и ремонт семейных животноводческих ферм, развитие которых предполагается в бизнес-плане, не осуществлялось с использованием средств Государственной поддержки.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 Справка по форме,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согласно приложению №3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настоящему Перечню, 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подтверждающая соответствие крестьянского (фермерского) хозяйства, возглавляемого заявителем, критериям </w:t>
      </w:r>
      <w:proofErr w:type="spell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микропредприятия</w:t>
      </w:r>
      <w:proofErr w:type="spellEnd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установленным Федеральным законом от 24.07.2007 N 209-ФЗ (ред. от 28.12.2013) «О развитии малого и среднего предпринимательства в Российской Федерации», составленная заявителем на дату подачи заявки;</w:t>
      </w:r>
    </w:p>
    <w:p w:rsidR="00D3173C" w:rsidRPr="00D3173C" w:rsidRDefault="00D3173C" w:rsidP="00D3173C">
      <w:pPr>
        <w:tabs>
          <w:tab w:val="left" w:pos="1551"/>
        </w:tabs>
        <w:spacing w:after="0" w:line="240" w:lineRule="atLeast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</w:rPr>
        <w:t>9.Копий заключенных договоров (предварительных договоров) на приобретение кормов и (или) копий документов, подтверждающих наличие собственной или совместно с другими сельскохозяйственными товаропроизводителями созданной кормовой базы, либо копий документов, предусматривающих условия для создания собственной или совместно с другими сельскохозяйственными товаропроизводителями кормовой базы, заверенных заявителем:</w:t>
      </w:r>
      <w:proofErr w:type="gramEnd"/>
    </w:p>
    <w:p w:rsidR="00D3173C" w:rsidRPr="00D3173C" w:rsidRDefault="00D3173C" w:rsidP="00D3173C">
      <w:pPr>
        <w:spacing w:after="0" w:line="240" w:lineRule="atLeast"/>
        <w:ind w:left="23" w:right="40"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C">
        <w:rPr>
          <w:rFonts w:ascii="Times New Roman" w:eastAsia="Times New Roman" w:hAnsi="Times New Roman" w:cs="Times New Roman"/>
          <w:sz w:val="28"/>
          <w:szCs w:val="28"/>
        </w:rPr>
        <w:t xml:space="preserve">копии документов, подтверждающих право на земельный участок из земель сельскохозяйственного назначения, предназначенных для выращивания, заготовки кормов, выпаса животных (далее - земельный участок), в случае, если данные права не зарегистрированы в Едином государственном реестре прав на недвижимое имущество и сделок с ним. 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</w:rPr>
        <w:t>Если права на земельный участок зарегистрированы в Едином государственном реестре прав на недвижимое имущество и сделок с ним заявитель представляет информацию о наличии прав на земельный участок, в которой должны быть указаны: вид объекта недвижимости, его адрес и кадастровый номер, сведения о правообладателе.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</w:rPr>
        <w:t xml:space="preserve"> Заявитель вправе представить указанные документы по собственной инициативе;</w:t>
      </w:r>
    </w:p>
    <w:p w:rsidR="00D3173C" w:rsidRPr="00D3173C" w:rsidRDefault="00D3173C" w:rsidP="00D3173C">
      <w:pPr>
        <w:spacing w:after="0" w:line="240" w:lineRule="atLeast"/>
        <w:ind w:left="23" w:right="40"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C">
        <w:rPr>
          <w:rFonts w:ascii="Times New Roman" w:eastAsia="Times New Roman" w:hAnsi="Times New Roman" w:cs="Times New Roman"/>
          <w:sz w:val="28"/>
          <w:szCs w:val="28"/>
        </w:rPr>
        <w:t>копии документов, подтверждающих право пользования техникой и оборудованием, предназначенные для производства и заготовки кормов;</w:t>
      </w:r>
    </w:p>
    <w:p w:rsidR="00D3173C" w:rsidRPr="00D3173C" w:rsidRDefault="00D3173C" w:rsidP="00D3173C">
      <w:pPr>
        <w:spacing w:after="0" w:line="240" w:lineRule="atLeast"/>
        <w:ind w:left="23" w:right="40"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C">
        <w:rPr>
          <w:rFonts w:ascii="Times New Roman" w:eastAsia="Times New Roman" w:hAnsi="Times New Roman" w:cs="Times New Roman"/>
          <w:sz w:val="28"/>
          <w:szCs w:val="28"/>
        </w:rPr>
        <w:t>копии договоров (предварительных договоров) с другими сельскохозяйственными товаропроизводителями по созданию кормовой базы совместно с ними.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10. </w:t>
      </w:r>
      <w:proofErr w:type="gram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Бизнес-план, обосновывающий экономическую целесообразность заявляемых видов деятельности по созданию и развитию одной семейной животноводческой фермы с высокопродуктивным скотом и высокотехнологическим оборудованием</w:t>
      </w:r>
      <w:r w:rsidR="00CF2A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направлению деятельности (отрасли) животноводства, определенной</w:t>
      </w:r>
      <w:r w:rsidR="00CF2A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приоритетными направлениями государственной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программы Республики Алтай «Развитие сельского хозяйства и регулирования рынков сельскохозяйственной продукции, сырья и продовольствия», утвержденной постановлением Правительства Республики Алтай от 28.09.12 № 242  и 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предусматривающий увеличение объемов реализуемой сельскохозяйственной продукции, со</w:t>
      </w:r>
      <w:proofErr w:type="gramEnd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сроком окупаемости не более 8 лет, соответствующий минимальным требованиям, установленным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приложением №4 к настоящему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Перечню, утвержденный заявителем.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11. Отчет о движении поголовья скота согласно приложению №5 к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настоящему Перечню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12. </w:t>
      </w:r>
      <w:proofErr w:type="gramStart"/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Справка о наличии (отсутствии) в хозяйстве собственной базы по переработке животноводческой продукции согласно приложению № 6 и (или) справка о членстве в сельскохозяйственном потребительском кооперативе с обязательным указанием  вида предоставляемой услуги по переработке и (или) сбыту произведенной сельскохозяйственной продукции и периода оказания услуги  (в случае, если хозяйство не является членом сельскохозяйственного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потребительского кооператива и отсутствует собственная база по переработке сельскохозяйственной продукции</w:t>
      </w:r>
      <w:proofErr w:type="gramEnd"/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то планируемое хозяйством поголовье сельскохозяйственных животных к окончанию реализации бизнес-плана  по развитию семейной животноводческой фермы не должно превышать: крупного рогатого скота – 100 голов основного маточного стада молочного или мясного направления продуктивности, страусов,  коз (овец) – 300 голов);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13. План расходов по форме, согласно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приложению №7 к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настоящему Перечню с указанием наименований Приобретений, их количества, цены, источников финансирования (сре</w:t>
      </w:r>
      <w:proofErr w:type="gram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дств Гр</w:t>
      </w:r>
      <w:proofErr w:type="gramEnd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анта,  собственных и заемных средств), утвержденный заявителем;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14. Письменное обязательство заявителя, по форме,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согласно приложению №8 к настоящем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у Перечню, подписанное заявителем, о нижеследующем: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если заявитель будет признан </w:t>
      </w:r>
      <w:proofErr w:type="spell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Грантополучателем</w:t>
      </w:r>
      <w:proofErr w:type="spellEnd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то заявитель обязуется оплачивать за счет собственных средств не менее 40% стоимости каждого наименования приобретений, указанных в Плане, или подтверждающий наличие денежных средств в размере не менее 10 % от суммы предусмотренной планом расходов, заверенные кредитной организацией, и письменного согласия кредитной организации на предоставление кредита в размере не более 30% от суммы, предусмотренной планом расходов;</w:t>
      </w:r>
      <w:proofErr w:type="gramEnd"/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если заявитель будет признан </w:t>
      </w:r>
      <w:proofErr w:type="spell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Грантополучателем</w:t>
      </w:r>
      <w:proofErr w:type="spellEnd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то заявитель обязуется использовать Грант  в течение 24 месяцев со дня поступления средств на его счет и использовать имущество, закупаемое за счет Гранта, исключительно на развитие хозяйства;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в) если заявитель будет признан </w:t>
      </w:r>
      <w:proofErr w:type="spell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Грантополучателем</w:t>
      </w:r>
      <w:proofErr w:type="spellEnd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то заявитель обязуется создать в хозяйстве не менее трех постоянных  рабочих мест;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г) если заявитель будет признан </w:t>
      </w:r>
      <w:proofErr w:type="spell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Грантополучателем</w:t>
      </w:r>
      <w:proofErr w:type="spellEnd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то заявитель обязуется осуществлять деятельность хозяйства в течение не менее пяти лет после получения Гранта;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д) если заявитель будет признан </w:t>
      </w:r>
      <w:proofErr w:type="spellStart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Грантополучателем</w:t>
      </w:r>
      <w:proofErr w:type="spellEnd"/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то заявитель обязуется постоянно проживать или переехать на постоянное место жительства в муниципальное образование Республики Алтай по месту нахождения и регистрации хозяйства, главой которого он является.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15. Справка заявителя по форме, согласно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приложению №9 к настоящему Перечню, о том, что: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глава крестьянского (фермерского) хозяйства не является учредителем (участником) коммерческой организации за исключением крестьянского (фермерского) хозяйства, главой которого он является;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в крестьянском  (фермерском) хозяйстве отсутствует  просроченная задолженность по страховым взносам, пеням, штрафам, налогам.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16. Письменное согласие заявителя по форме, согласно приложению №10 к настоящему Перечню, на передачу и обработку его персональных данных</w:t>
      </w: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соответствии с законодательством Российской Федерации, подписанное заявителем.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17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. Дополнительно любые документы, в том числе рекомендательное письмо (письма) от органов местного самоуправления, или общественных организаций, или поручителей, если считает, что они могут повлиять на решение конкурсной комиссии. Дополнительно представленные документы также подлежат внесению в опись (по инициативе заявителя).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3173C" w:rsidRPr="00D3173C" w:rsidRDefault="00CF2A36" w:rsidP="00CF2A36">
      <w:pPr>
        <w:spacing w:after="0" w:line="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D3173C" w:rsidRPr="00D3173C">
        <w:rPr>
          <w:rFonts w:ascii="Times New Roman" w:hAnsi="Times New Roman"/>
          <w:sz w:val="28"/>
          <w:szCs w:val="28"/>
        </w:rPr>
        <w:t>Приложение №1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0" w:lineRule="atLeast"/>
        <w:ind w:left="4395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8"/>
          <w:szCs w:val="28"/>
        </w:rPr>
      </w:pPr>
      <w:proofErr w:type="gramStart"/>
      <w:r w:rsidRPr="00D3173C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D3173C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заявителя требованиям, предъявляемым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</w:t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         </w:t>
      </w:r>
      <w:r w:rsidRPr="00D3173C">
        <w:rPr>
          <w:rFonts w:ascii="Times New Roman" w:hAnsi="Times New Roman" w:cs="Times New Roman"/>
          <w:sz w:val="28"/>
          <w:szCs w:val="28"/>
        </w:rPr>
        <w:t>от «07» апреля  2016 года № 73</w:t>
      </w:r>
    </w:p>
    <w:p w:rsidR="00D3173C" w:rsidRPr="00D3173C" w:rsidRDefault="00D3173C" w:rsidP="00D31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D3173C">
        <w:rPr>
          <w:rFonts w:ascii="Times New Roman" w:hAnsi="Times New Roman"/>
          <w:i/>
          <w:color w:val="000000" w:themeColor="text1"/>
          <w:sz w:val="16"/>
          <w:szCs w:val="16"/>
        </w:rPr>
        <w:t>Заявитель несет персональную ответственность</w:t>
      </w:r>
      <w:r w:rsidRPr="00D3173C">
        <w:rPr>
          <w:rFonts w:ascii="Times New Roman" w:hAnsi="Times New Roman"/>
          <w:i/>
          <w:sz w:val="16"/>
          <w:szCs w:val="16"/>
        </w:rPr>
        <w:t xml:space="preserve">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437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В конкурсную комиссию по отбору                     семейных животноводческих ферм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tabs>
          <w:tab w:val="left" w:pos="425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сообщаю, что возглавляемое мной крестьянское (фермерское) хозяйство, в настоящее время состоит, помимо меня, из следующих членов: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2667"/>
        <w:gridCol w:w="2693"/>
        <w:gridCol w:w="3935"/>
      </w:tblGrid>
      <w:tr w:rsidR="00D3173C" w:rsidRPr="00D3173C" w:rsidTr="00F026F2">
        <w:trPr>
          <w:trHeight w:val="639"/>
        </w:trPr>
        <w:tc>
          <w:tcPr>
            <w:tcW w:w="594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67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  <w:proofErr w:type="spellStart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членакрестьянского</w:t>
            </w:r>
            <w:proofErr w:type="spellEnd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 (фермерского) хозяйства*</w:t>
            </w:r>
          </w:p>
        </w:tc>
        <w:tc>
          <w:tcPr>
            <w:tcW w:w="2693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 (день, месяц, год)</w:t>
            </w:r>
          </w:p>
        </w:tc>
        <w:tc>
          <w:tcPr>
            <w:tcW w:w="393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Степень родства и (или) свойства по отношению к главе крестьянского (фермерского) хозяйства</w:t>
            </w:r>
          </w:p>
        </w:tc>
      </w:tr>
      <w:tr w:rsidR="00D3173C" w:rsidRPr="00D3173C" w:rsidTr="00F026F2">
        <w:tc>
          <w:tcPr>
            <w:tcW w:w="594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7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73C" w:rsidRPr="00D3173C" w:rsidTr="00F026F2">
        <w:tc>
          <w:tcPr>
            <w:tcW w:w="594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7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173C">
        <w:rPr>
          <w:rFonts w:ascii="Times New Roman" w:hAnsi="Times New Roman" w:cs="Times New Roman"/>
          <w:sz w:val="24"/>
          <w:szCs w:val="24"/>
        </w:rPr>
        <w:t>* Примечание: в случае, если крестьянское (фермерское) хозяйство состоит из одного члена, в таблице ставятся прочерки.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сообщаю, что в возглавляемом мной крестьянском (фермерском) хозяйстве, в настоящее время, трудоустроены работники, не являющиеся членами хозяйства: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4091"/>
        <w:gridCol w:w="1999"/>
        <w:gridCol w:w="3205"/>
      </w:tblGrid>
      <w:tr w:rsidR="00D3173C" w:rsidRPr="00D3173C" w:rsidTr="00F026F2">
        <w:trPr>
          <w:trHeight w:val="639"/>
        </w:trPr>
        <w:tc>
          <w:tcPr>
            <w:tcW w:w="594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091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должности*</w:t>
            </w:r>
          </w:p>
        </w:tc>
        <w:tc>
          <w:tcPr>
            <w:tcW w:w="1999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Количество штатных единиц, ед.</w:t>
            </w:r>
          </w:p>
        </w:tc>
        <w:tc>
          <w:tcPr>
            <w:tcW w:w="320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Вид занятости (постоянная/сезонная)</w:t>
            </w:r>
          </w:p>
        </w:tc>
      </w:tr>
      <w:tr w:rsidR="00D3173C" w:rsidRPr="00D3173C" w:rsidTr="00F026F2">
        <w:tc>
          <w:tcPr>
            <w:tcW w:w="594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9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5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73C" w:rsidRPr="00D3173C" w:rsidTr="00F026F2">
        <w:tc>
          <w:tcPr>
            <w:tcW w:w="594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91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5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173C">
        <w:rPr>
          <w:rFonts w:ascii="Times New Roman" w:hAnsi="Times New Roman" w:cs="Times New Roman"/>
          <w:sz w:val="24"/>
          <w:szCs w:val="24"/>
        </w:rPr>
        <w:t>* Примечание: в случае, если в крестьянском (фермерском) хозяйстве нет трудоустроенных лиц, не являющиеся членами хозяйства, в таблице ставятся прочерки.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(подпись)</w:t>
      </w:r>
      <w:r w:rsidRPr="00D3173C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173C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D3173C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заявителя требованиям, предъявляемым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                                                             от «07» апреля  2016 года № 73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D3173C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В конкурсную комиссию по отбору семейных животноводческих ферм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СПРАВКА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Настоящим подтверждаю следующие сведения о предоставлении мне и членам крестьянского хозяйства поддержки, источниками финансирования которой являются средства бюджетов бюджетной системы Российской Федерации: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4949" w:type="pct"/>
        <w:tblLook w:val="04A0" w:firstRow="1" w:lastRow="0" w:firstColumn="1" w:lastColumn="0" w:noHBand="0" w:noVBand="1"/>
      </w:tblPr>
      <w:tblGrid>
        <w:gridCol w:w="562"/>
        <w:gridCol w:w="5906"/>
        <w:gridCol w:w="3847"/>
      </w:tblGrid>
      <w:tr w:rsidR="00D3173C" w:rsidRPr="00D3173C" w:rsidTr="00F026F2">
        <w:trPr>
          <w:trHeight w:val="475"/>
        </w:trPr>
        <w:tc>
          <w:tcPr>
            <w:tcW w:w="272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728" w:type="pct"/>
            <w:gridSpan w:val="2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Вид поддержки</w:t>
            </w:r>
          </w:p>
        </w:tc>
      </w:tr>
      <w:tr w:rsidR="00D3173C" w:rsidRPr="00D3173C" w:rsidTr="00F026F2">
        <w:tc>
          <w:tcPr>
            <w:tcW w:w="27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63" w:type="pct"/>
            <w:tcBorders>
              <w:right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Грант на создание и развитие крестьянского (фермерского) хозяйства, единовременной помощи на бытовое обустройство начинающих фермеров *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Факт оказания поддержки ________ (ДА/НЕТ)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 даты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 полного освоения гранта прошло более трех лет. **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________ (ДА/НЕТ)</w:t>
            </w:r>
          </w:p>
        </w:tc>
      </w:tr>
      <w:tr w:rsidR="00D3173C" w:rsidRPr="00D3173C" w:rsidTr="00F026F2">
        <w:trPr>
          <w:trHeight w:val="2108"/>
        </w:trPr>
        <w:tc>
          <w:tcPr>
            <w:tcW w:w="27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6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Грант на развитие семейных животноводческих ферм*</w:t>
            </w:r>
          </w:p>
        </w:tc>
        <w:tc>
          <w:tcPr>
            <w:tcW w:w="1865" w:type="pct"/>
            <w:tcBorders>
              <w:top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Факт оказания поддержки ________ (ДА/НЕТ)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 даты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 полного освоения гранта прошло более трех лет. **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________ (ДА/НЕТ)</w:t>
            </w:r>
          </w:p>
        </w:tc>
      </w:tr>
      <w:tr w:rsidR="00D3173C" w:rsidRPr="00D3173C" w:rsidTr="00F026F2">
        <w:tc>
          <w:tcPr>
            <w:tcW w:w="272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6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На строительство реконструкцию, модернизацию, и ремонт семейных животноводческих ферм, развитие которых предполагается в бизнес-плане, не осуществлялось с использованием средств Государственной поддержки*</w:t>
            </w:r>
          </w:p>
        </w:tc>
        <w:tc>
          <w:tcPr>
            <w:tcW w:w="1865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Факт оказания поддержки ________ (ДА/НЕТ)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173C">
        <w:rPr>
          <w:rFonts w:ascii="Times New Roman" w:hAnsi="Times New Roman" w:cs="Times New Roman"/>
          <w:sz w:val="24"/>
          <w:szCs w:val="24"/>
        </w:rPr>
        <w:t>*Примечание: При необходимости справка комплектуется дополнительным листом с расшифровками по видам затрат и пояснениями с приложением подтверждающих документов (или их копий).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173C">
        <w:rPr>
          <w:rFonts w:ascii="Times New Roman" w:hAnsi="Times New Roman" w:cs="Times New Roman"/>
          <w:sz w:val="24"/>
          <w:szCs w:val="24"/>
        </w:rPr>
        <w:t xml:space="preserve">**Примечание: заполняется в </w:t>
      </w:r>
      <w:proofErr w:type="spellStart"/>
      <w:r w:rsidRPr="00D3173C">
        <w:rPr>
          <w:rFonts w:ascii="Times New Roman" w:hAnsi="Times New Roman" w:cs="Times New Roman"/>
          <w:sz w:val="24"/>
          <w:szCs w:val="24"/>
        </w:rPr>
        <w:t>случаеполучения</w:t>
      </w:r>
      <w:proofErr w:type="spellEnd"/>
      <w:r w:rsidRPr="00D3173C">
        <w:rPr>
          <w:rFonts w:ascii="Times New Roman" w:hAnsi="Times New Roman" w:cs="Times New Roman"/>
          <w:sz w:val="24"/>
          <w:szCs w:val="24"/>
        </w:rPr>
        <w:t xml:space="preserve"> ранее гранта на создание и развитие крестьянского (фермерского) хозяйства, единовременной помощи на бытовое обустройство начинающих фермеров, гранта на развитие семейных животноводческих ферм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lastRenderedPageBreak/>
        <w:t>Дата составления справки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(подпись)</w:t>
      </w:r>
      <w:r w:rsidRPr="00D3173C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173C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D3173C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заявителя требованиям, предъявляемым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от «07» апреля  2016 года № 73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D3173C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В конкурсную комиссию по отбору семейных животноводческих ферм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СПРАВКА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Дата государственной регистрации 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крестьянского (фермерского) 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  <w:t>- ______ __________  _____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число месяц (прописью</w:t>
      </w:r>
      <w:proofErr w:type="gramStart"/>
      <w:r w:rsidRPr="00D3173C">
        <w:rPr>
          <w:rFonts w:ascii="Times New Roman" w:hAnsi="Times New Roman" w:cs="Times New Roman"/>
          <w:sz w:val="20"/>
          <w:szCs w:val="20"/>
        </w:rPr>
        <w:t>)г</w:t>
      </w:r>
      <w:proofErr w:type="gramEnd"/>
      <w:r w:rsidRPr="00D3173C">
        <w:rPr>
          <w:rFonts w:ascii="Times New Roman" w:hAnsi="Times New Roman" w:cs="Times New Roman"/>
          <w:sz w:val="20"/>
          <w:szCs w:val="20"/>
        </w:rPr>
        <w:t>од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Основной государственный регистрационный номер (ОГРНИП), присвоенный крестьянскому (фермерскому) хозяйству регистрирующим органом _____________________________________________________________,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настоящим подтверждаю, что возглавляемое мной крестьянское (фермерское) хозяйство (далее - хозяйство) соответствует критериям </w:t>
      </w:r>
      <w:proofErr w:type="spellStart"/>
      <w:r w:rsidRPr="00D3173C">
        <w:rPr>
          <w:rFonts w:ascii="Times New Roman" w:hAnsi="Times New Roman" w:cs="Times New Roman"/>
          <w:sz w:val="28"/>
          <w:szCs w:val="28"/>
        </w:rPr>
        <w:t>микропредприятия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>, установленным Федеральным законом от 24.07.2007 N 209-ФЗ (ред. от 28.12.2013) «О развитии малого и среднего предпринимательства в Российской Федерации».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И сообщаю следующие сведения о деятельности хозяйства: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4949" w:type="pct"/>
        <w:tblLook w:val="04A0" w:firstRow="1" w:lastRow="0" w:firstColumn="1" w:lastColumn="0" w:noHBand="0" w:noVBand="1"/>
      </w:tblPr>
      <w:tblGrid>
        <w:gridCol w:w="769"/>
        <w:gridCol w:w="7916"/>
        <w:gridCol w:w="1630"/>
      </w:tblGrid>
      <w:tr w:rsidR="00D3173C" w:rsidRPr="00D3173C" w:rsidTr="00F026F2">
        <w:tc>
          <w:tcPr>
            <w:tcW w:w="373" w:type="pct"/>
            <w:vAlign w:val="center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37" w:type="pct"/>
            <w:vAlign w:val="center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Показатель деятельности хозяйства</w:t>
            </w:r>
          </w:p>
        </w:tc>
        <w:tc>
          <w:tcPr>
            <w:tcW w:w="791" w:type="pct"/>
            <w:vAlign w:val="center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D3173C" w:rsidRPr="00D3173C" w:rsidTr="00F026F2">
        <w:tc>
          <w:tcPr>
            <w:tcW w:w="373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7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Средняя численность работников, человек*</w:t>
            </w:r>
          </w:p>
        </w:tc>
        <w:tc>
          <w:tcPr>
            <w:tcW w:w="79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73C" w:rsidRPr="00D3173C" w:rsidTr="00F026F2">
        <w:tc>
          <w:tcPr>
            <w:tcW w:w="373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7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Выручка от реализации товаров (работ, услуг) без учета налога на добавленную стоимость, тыс</w:t>
            </w:r>
            <w:proofErr w:type="gramStart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уб.*</w:t>
            </w:r>
          </w:p>
        </w:tc>
        <w:tc>
          <w:tcPr>
            <w:tcW w:w="79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73C" w:rsidRPr="00D3173C" w:rsidTr="00F026F2">
        <w:tc>
          <w:tcPr>
            <w:tcW w:w="373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7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Балансовая стоимость активов (остаточная стоимость основных средств и нематериальных активов), тыс</w:t>
            </w:r>
            <w:proofErr w:type="gramStart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уб.*</w:t>
            </w:r>
          </w:p>
        </w:tc>
        <w:tc>
          <w:tcPr>
            <w:tcW w:w="79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173C">
        <w:rPr>
          <w:rFonts w:ascii="Times New Roman" w:hAnsi="Times New Roman" w:cs="Times New Roman"/>
          <w:sz w:val="24"/>
          <w:szCs w:val="24"/>
        </w:rPr>
        <w:t xml:space="preserve">* Примечание: 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173C">
        <w:rPr>
          <w:rFonts w:ascii="Times New Roman" w:hAnsi="Times New Roman" w:cs="Times New Roman"/>
          <w:sz w:val="24"/>
          <w:szCs w:val="24"/>
        </w:rPr>
        <w:t>Сведения подаются за последний предшествующий году подачи заявки календарный год.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173C">
        <w:rPr>
          <w:rFonts w:ascii="Times New Roman" w:hAnsi="Times New Roman" w:cs="Times New Roman"/>
          <w:sz w:val="24"/>
          <w:szCs w:val="24"/>
        </w:rPr>
        <w:t xml:space="preserve">Средняя численность работников рассчитывается в соответствии с методикой </w:t>
      </w:r>
      <w:proofErr w:type="spellStart"/>
      <w:r w:rsidRPr="00D3173C">
        <w:rPr>
          <w:rFonts w:ascii="Times New Roman" w:hAnsi="Times New Roman" w:cs="Times New Roman"/>
          <w:sz w:val="24"/>
          <w:szCs w:val="24"/>
        </w:rPr>
        <w:t>расчетасредней</w:t>
      </w:r>
      <w:proofErr w:type="spellEnd"/>
      <w:r w:rsidRPr="00D3173C">
        <w:rPr>
          <w:rFonts w:ascii="Times New Roman" w:hAnsi="Times New Roman" w:cs="Times New Roman"/>
          <w:sz w:val="24"/>
          <w:szCs w:val="24"/>
        </w:rPr>
        <w:t xml:space="preserve"> численности работников малых предприятий, установленной Приказом Росстата от 09.01.2014 года № 1 «Об утверждении Указаний по заполнению формы федерального статистического наблюдения N ПМ «Сведения об основных показателях деятельности малого предприятия» (параграф II, раздел 1).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173C">
        <w:rPr>
          <w:rFonts w:ascii="Times New Roman" w:hAnsi="Times New Roman" w:cs="Times New Roman"/>
          <w:sz w:val="24"/>
          <w:szCs w:val="24"/>
        </w:rPr>
        <w:lastRenderedPageBreak/>
        <w:t xml:space="preserve">Выручка от реализации товаров (работ, услуг) за календарный год определяется в порядке, установленном Налоговым </w:t>
      </w:r>
      <w:hyperlink r:id="rId10" w:history="1">
        <w:r w:rsidRPr="00D3173C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D3173C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173C">
        <w:rPr>
          <w:rFonts w:ascii="Times New Roman" w:hAnsi="Times New Roman" w:cs="Times New Roman"/>
          <w:sz w:val="24"/>
          <w:szCs w:val="24"/>
        </w:rPr>
        <w:t>Балансовая стоимость активов (остаточная стоимость основных средств и нематериальных активов) определяется в соответствии с законодательством Российской Федерации о бухгалтерском учете.</w:t>
      </w:r>
    </w:p>
    <w:p w:rsidR="00D3173C" w:rsidRPr="00D3173C" w:rsidRDefault="00D3173C" w:rsidP="00D3173C">
      <w:pPr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составления справки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(подпись)</w:t>
      </w:r>
      <w:r w:rsidRPr="00D3173C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D3173C" w:rsidRPr="00D3173C" w:rsidRDefault="00D3173C" w:rsidP="00D3173C">
      <w:pPr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br w:type="page"/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к Перечню документов,  подтверждающих соответствие  заявителя  требованиям, предъявляемым  к участникам конкурсного отбора, утвержденному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от «07» апреля  2016 года № 73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Минимальные требования, предъявляемые к бизнес-плану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1. Бизнес-план выполняется на русском языке, на бумажном носителе, </w:t>
      </w:r>
      <w:proofErr w:type="spellStart"/>
      <w:r w:rsidRPr="00D3173C">
        <w:rPr>
          <w:rFonts w:ascii="Times New Roman" w:hAnsi="Times New Roman" w:cs="Times New Roman"/>
          <w:sz w:val="28"/>
          <w:szCs w:val="28"/>
        </w:rPr>
        <w:t>машинопечатным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 xml:space="preserve"> способом, с оглавлением, пронумерованными страницами.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2. Титульный лист бизнес-плана оформляется по форме№1, заверяется печатью и подписью заявителя.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3. Расчет финансовых, стоимостных показателей бизнес-плана выполняется в российских рублях, планируемые заявителем приобретения и продажи (реализация) в иностранной валюте подлежат пересчету в российские рубли с указанием курса пересчета;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4. Период планирования расчетов бизнес-плана должен начинаться с месяца или квартала (на усмотрение заявителя) года, в котором подается заявка, и должен составлять не менее пяти полных календарных лет подряд, следующих за годом подачи заявки. Интервал планирования определяется по усмотрению заявителя - один квартал или один месяц.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5. Параметры бизнес-плана, расчеты, целевые показатели должны быть привязаны к конкретным календарным периодам интервала планирования.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6. В случае</w:t>
      </w:r>
      <w:proofErr w:type="gramStart"/>
      <w:r w:rsidRPr="00D317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3173C">
        <w:rPr>
          <w:rFonts w:ascii="Times New Roman" w:hAnsi="Times New Roman" w:cs="Times New Roman"/>
          <w:sz w:val="28"/>
          <w:szCs w:val="28"/>
        </w:rPr>
        <w:t xml:space="preserve"> если таблицы с расчетами не умещаются на одном листе, перенос таблиц расчетов на следующие листы выполняется с переносом наименования таблицы, дополненным словом «продолжение», боковика и заголовок столбцов таблиц, либо подклейкой дополнительных листов к основному листу.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7. Бизнес-план должен включать следующие обязательные разделы: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а) Краткая характеристика (резюме) крестьянского (фермерского) хозяйства, включающая в себя следующие сведения: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 дате создания и государственной регистрации хозяйства;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 видах осуществляемой хозяйством деятельности;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 текущих и планируемых финансово-экономических показателях деятельности хозяйства (Таблица 1);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 численности и кадровом составе членов и работников хозяйства, уровне заработной платы, образовательном и профессиональном уровне работников (с указанием стажа работы в сельском хозяйстве и специализации);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об объемах и направлениях поддержки, ранее полученной хозяйством из средств бюджетов бюджетной системы Российской Федерации;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о наличии земельных ресурсов 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(с приложением копий подтверждающих документов заверенных заявителем), с</w:t>
      </w:r>
      <w:r w:rsidRPr="00D3173C">
        <w:rPr>
          <w:rFonts w:ascii="Times New Roman" w:hAnsi="Times New Roman" w:cs="Times New Roman"/>
          <w:sz w:val="28"/>
          <w:szCs w:val="28"/>
        </w:rPr>
        <w:t xml:space="preserve"> указанием перечня земельных участков, их площади, местоположения, состояния, кадастровых номеров, категории земель и разрешенного вида использования, описанием </w:t>
      </w:r>
      <w:proofErr w:type="spellStart"/>
      <w:r w:rsidRPr="00D3173C">
        <w:rPr>
          <w:rFonts w:ascii="Times New Roman" w:hAnsi="Times New Roman" w:cs="Times New Roman"/>
          <w:sz w:val="28"/>
          <w:szCs w:val="28"/>
        </w:rPr>
        <w:t>прававладения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 xml:space="preserve"> и/</w:t>
      </w:r>
      <w:proofErr w:type="spellStart"/>
      <w:r w:rsidRPr="00D3173C">
        <w:rPr>
          <w:rFonts w:ascii="Times New Roman" w:hAnsi="Times New Roman" w:cs="Times New Roman"/>
          <w:sz w:val="28"/>
          <w:szCs w:val="28"/>
        </w:rPr>
        <w:t>илираспоряжения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 xml:space="preserve"> участками, с указанием данных государственной регистрации права);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о наличии производственных и вспомогательных зданий (сооружений, </w:t>
      </w:r>
      <w:r w:rsidRPr="00D3173C">
        <w:rPr>
          <w:rFonts w:ascii="Times New Roman" w:hAnsi="Times New Roman" w:cs="Times New Roman"/>
          <w:sz w:val="28"/>
          <w:szCs w:val="28"/>
        </w:rPr>
        <w:lastRenderedPageBreak/>
        <w:t>помещений)</w:t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(с приложением копий подтверждающих документов заверенных заявителем, с</w:t>
      </w:r>
      <w:r w:rsidRPr="00D3173C">
        <w:rPr>
          <w:rFonts w:ascii="Times New Roman" w:hAnsi="Times New Roman" w:cs="Times New Roman"/>
          <w:sz w:val="28"/>
          <w:szCs w:val="28"/>
        </w:rPr>
        <w:t xml:space="preserve"> указанием перечня зданий, их площади, местоположения, эксплуатационного состояния, права владения и/или распоряжения);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о технической оснащенности хозяйства 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(с приложением копий подтверждающих документов заверенных заявителем</w:t>
      </w:r>
      <w:r w:rsidRPr="00D3173C">
        <w:rPr>
          <w:rFonts w:ascii="Times New Roman" w:hAnsi="Times New Roman" w:cs="Times New Roman"/>
          <w:sz w:val="28"/>
          <w:szCs w:val="28"/>
        </w:rPr>
        <w:t>, с указанием перечня сельскохозяйственной техники, транспорта, технологического оборудования, используемых в хозяйстве, год выпуска, эксплуатационного состояния, степени износа);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о наличии сельскохозяйственных животных 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(с приложением копий подтверждающих документов заверенных заявителем, с</w:t>
      </w:r>
      <w:r w:rsidRPr="00D3173C">
        <w:rPr>
          <w:rFonts w:ascii="Times New Roman" w:hAnsi="Times New Roman" w:cs="Times New Roman"/>
          <w:sz w:val="28"/>
          <w:szCs w:val="28"/>
        </w:rPr>
        <w:t xml:space="preserve"> указанием количества в разрезе породного состава и основных половозрастных групп, при наличии племенных животных указываются данные племенного свидетельства на каждое племенное животное);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б) Технико-экономическое обоснование, включающее в себя следующие сведения: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и социальная значимость проекта (с указанием количества планируемых к созданию рабочих мест);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календарный план мероприяти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2);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капитальных вложений (Таблица 3), для капитальных вложений, предусматривающих мероприятия по строительству (реконструкции, ремонту, проектированию) необходимо приложить документы, обосновывающие стоимость мероприятий (сметные расчеты в текущих ценах, технические задания  на проектирование, проектную и разрешительную документацию (если необходимость наличия такой документации предусмотрена законодательством Российской Федерации), коммерческие предложения);</w:t>
      </w:r>
      <w:proofErr w:type="gramEnd"/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 расходов (Таблица 4);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производственного процесса и производственно-финансовый пла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5);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ценообразование и расчет себестоимости производства продукции (Таблица 6)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движении поголовья скота, птицы (для заявителей, планирующих деятельность в отраслях животноводства) (Таблица 7);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рационов, расчет потребности в кормах, источники кормов (для заявителей, планирующих деятельность в отраслях животноводства);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штатное расписание и заработная плата персонала (Таблица 8);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движения денежных средств (Таблица 9);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налогового окружения (подлежащие уплате в бюджеты бюджетной системы РФ налоги, сборы, отчисления, взносы т.п. с указанием ставок, облагаемой базы, периодичности уплаты);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мероприятий продвижения (рекламы, маркетинга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)и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сбыта продукции, информация о заключённых договорах на реализацию продукции;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конкурентной среды, рисков реализации бизнес-плана и мероприятий по снижению (преодолению) рисков;</w:t>
      </w:r>
    </w:p>
    <w:p w:rsidR="00D3173C" w:rsidRPr="00D3173C" w:rsidRDefault="00D3173C" w:rsidP="00D3173C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индикаторы бизнес-плана (Таблица 10).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left="-14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8. Заявитель вправе, на собственное усмотрение, дополнять бизнес план разделами, документами, справками, расчетами и прочей информацией, если считает, что они могут повлиять на решение конкурсной комиссии.</w:t>
      </w:r>
    </w:p>
    <w:p w:rsidR="00D3173C" w:rsidRPr="00D3173C" w:rsidRDefault="00D3173C" w:rsidP="00D3173C">
      <w:pPr>
        <w:jc w:val="right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br w:type="page"/>
      </w:r>
      <w:r w:rsidRPr="00D3173C">
        <w:rPr>
          <w:rFonts w:ascii="Times New Roman" w:hAnsi="Times New Roman" w:cs="Times New Roman"/>
          <w:sz w:val="28"/>
          <w:szCs w:val="28"/>
        </w:rPr>
        <w:lastRenderedPageBreak/>
        <w:t>Форма №1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850"/>
        <w:gridCol w:w="4644"/>
      </w:tblGrid>
      <w:tr w:rsidR="00D3173C" w:rsidRPr="00D3173C" w:rsidTr="00F026F2">
        <w:tc>
          <w:tcPr>
            <w:tcW w:w="4503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D3173C">
              <w:rPr>
                <w:rFonts w:ascii="Times New Roman" w:hAnsi="Times New Roman"/>
                <w:sz w:val="28"/>
                <w:szCs w:val="28"/>
              </w:rPr>
              <w:t xml:space="preserve">В конкурсную комиссию 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D3173C">
              <w:rPr>
                <w:rFonts w:ascii="Times New Roman" w:hAnsi="Times New Roman"/>
                <w:sz w:val="28"/>
                <w:szCs w:val="28"/>
              </w:rPr>
              <w:t>по отбору семейных животноводческих ферм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3173C" w:rsidRPr="00D3173C" w:rsidRDefault="00D3173C" w:rsidP="00D3173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3119"/>
                <w:tab w:val="left" w:pos="3828"/>
              </w:tabs>
              <w:autoSpaceDE w:val="0"/>
              <w:autoSpaceDN w:val="0"/>
              <w:adjustRightInd w:val="0"/>
              <w:ind w:right="885" w:firstLine="284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D3173C">
              <w:rPr>
                <w:rFonts w:ascii="Times New Roman" w:hAnsi="Times New Roman"/>
                <w:i/>
                <w:sz w:val="16"/>
                <w:szCs w:val="16"/>
              </w:rPr>
              <w:t>Заявитель предоставляет членам конкурсной комиссии, экспертам, специалистам и иным лицам, задействованным в процедуре конкурсного отбора, право на  передачу, ознакомление, анализ и оценку материалов настоящего бизнес-плана для целей конкурсного отбора и последующего контроля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 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крестьянского (фермерского)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хозяйства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_________________ ____________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173C">
              <w:rPr>
                <w:rFonts w:ascii="Times New Roman" w:hAnsi="Times New Roman" w:cs="Times New Roman"/>
                <w:sz w:val="20"/>
                <w:szCs w:val="20"/>
              </w:rPr>
              <w:t xml:space="preserve">Фамилия И.О. </w:t>
            </w:r>
            <w:r w:rsidRPr="00D3173C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3173C">
              <w:rPr>
                <w:rFonts w:ascii="Times New Roman" w:hAnsi="Times New Roman" w:cs="Times New Roman"/>
                <w:sz w:val="20"/>
                <w:szCs w:val="20"/>
              </w:rPr>
              <w:tab/>
              <w:t>(подпись)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м.п</w:t>
            </w:r>
            <w:proofErr w:type="spellEnd"/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«__» ___________ 201__ г.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0"/>
                <w:szCs w:val="20"/>
              </w:rPr>
              <w:t>(дата утверждения)</w:t>
            </w:r>
          </w:p>
        </w:tc>
      </w:tr>
    </w:tbl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73C">
        <w:rPr>
          <w:rFonts w:ascii="Times New Roman" w:hAnsi="Times New Roman" w:cs="Times New Roman"/>
          <w:b/>
          <w:sz w:val="28"/>
          <w:szCs w:val="28"/>
        </w:rPr>
        <w:t>БИЗНЕС-ПЛАН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73C">
        <w:rPr>
          <w:rFonts w:ascii="Times New Roman" w:hAnsi="Times New Roman" w:cs="Times New Roman"/>
          <w:b/>
          <w:sz w:val="28"/>
          <w:szCs w:val="28"/>
        </w:rPr>
        <w:t xml:space="preserve">на получение гранта 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73C">
        <w:rPr>
          <w:rFonts w:ascii="Times New Roman" w:hAnsi="Times New Roman" w:cs="Times New Roman"/>
          <w:b/>
          <w:sz w:val="28"/>
          <w:szCs w:val="28"/>
        </w:rPr>
        <w:t>на развитие семейной животноводческой фермы на базе крестьянского (фермерского) хозяйства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(Ф.И.О. Главы крестьянского (фермерского) хозяйства, местонахождение хозяйства)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Заявляемые виды деятельности в отраслях сельского хозяйства: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(виды деятельности)</w:t>
      </w:r>
    </w:p>
    <w:tbl>
      <w:tblPr>
        <w:tblStyle w:val="ae"/>
        <w:tblW w:w="4949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9"/>
        <w:gridCol w:w="3406"/>
      </w:tblGrid>
      <w:tr w:rsidR="00D3173C" w:rsidRPr="00D3173C" w:rsidTr="00F026F2">
        <w:tc>
          <w:tcPr>
            <w:tcW w:w="3349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Общая потребность в инвестициях </w:t>
            </w: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и первоначальных оборотных 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средствах</w:t>
            </w:r>
            <w:proofErr w:type="gramEnd"/>
          </w:p>
        </w:tc>
        <w:tc>
          <w:tcPr>
            <w:tcW w:w="165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173C" w:rsidRPr="00D3173C" w:rsidTr="00F026F2">
        <w:tc>
          <w:tcPr>
            <w:tcW w:w="3349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Запрашиваемая сумма гранта</w:t>
            </w:r>
          </w:p>
        </w:tc>
        <w:tc>
          <w:tcPr>
            <w:tcW w:w="165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173C" w:rsidRPr="00D3173C" w:rsidTr="00F026F2">
        <w:tc>
          <w:tcPr>
            <w:tcW w:w="3349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 заявителя</w:t>
            </w:r>
          </w:p>
        </w:tc>
        <w:tc>
          <w:tcPr>
            <w:tcW w:w="165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173C" w:rsidRPr="00D3173C" w:rsidTr="00F026F2">
        <w:tc>
          <w:tcPr>
            <w:tcW w:w="3349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Заемные средства, привлекаемые заявителем</w:t>
            </w:r>
          </w:p>
        </w:tc>
        <w:tc>
          <w:tcPr>
            <w:tcW w:w="165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173C" w:rsidRPr="00D3173C" w:rsidTr="00F026F2">
        <w:tc>
          <w:tcPr>
            <w:tcW w:w="3349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Среднегодовой прирост объемов реализуемой сельскохозяйственной продукции за 5-летний период реализации бизнес-плана</w:t>
            </w:r>
          </w:p>
        </w:tc>
        <w:tc>
          <w:tcPr>
            <w:tcW w:w="165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173C" w:rsidRPr="00D3173C" w:rsidTr="00F026F2">
        <w:tc>
          <w:tcPr>
            <w:tcW w:w="3349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Сумма платежей в бюджетную систему за 5-летний период реализации бизнес-плана</w:t>
            </w:r>
          </w:p>
        </w:tc>
        <w:tc>
          <w:tcPr>
            <w:tcW w:w="165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173C" w:rsidRPr="00D3173C" w:rsidTr="00F026F2">
        <w:tc>
          <w:tcPr>
            <w:tcW w:w="3349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Срок окупаемости вложенных средств</w:t>
            </w:r>
          </w:p>
        </w:tc>
        <w:tc>
          <w:tcPr>
            <w:tcW w:w="165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__________ месяцев</w:t>
            </w:r>
          </w:p>
        </w:tc>
      </w:tr>
      <w:tr w:rsidR="00D3173C" w:rsidRPr="00D3173C" w:rsidTr="00F026F2">
        <w:tc>
          <w:tcPr>
            <w:tcW w:w="3349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Рентабельность </w:t>
            </w: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производствасельскохозяйственной</w:t>
            </w:r>
            <w:proofErr w:type="spell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 за 5-летний период реализации бизнес-плана</w:t>
            </w:r>
          </w:p>
        </w:tc>
        <w:tc>
          <w:tcPr>
            <w:tcW w:w="165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__________ %</w:t>
            </w:r>
          </w:p>
        </w:tc>
      </w:tr>
      <w:tr w:rsidR="00D3173C" w:rsidRPr="00D3173C" w:rsidTr="00F026F2">
        <w:tc>
          <w:tcPr>
            <w:tcW w:w="3349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Количество создаваемых рабочих мест за 5-летний период реализации бизнес-плана</w:t>
            </w:r>
          </w:p>
        </w:tc>
        <w:tc>
          <w:tcPr>
            <w:tcW w:w="1651" w:type="pct"/>
          </w:tcPr>
          <w:p w:rsidR="00D3173C" w:rsidRPr="00D3173C" w:rsidRDefault="00D3173C" w:rsidP="00D317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__________ мест</w:t>
            </w:r>
          </w:p>
        </w:tc>
      </w:tr>
    </w:tbl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(год и место разработки бизнес-плана)</w:t>
      </w:r>
      <w:r w:rsidRPr="00D3173C">
        <w:rPr>
          <w:rFonts w:ascii="Times New Roman" w:hAnsi="Times New Roman" w:cs="Times New Roman"/>
          <w:sz w:val="20"/>
          <w:szCs w:val="20"/>
        </w:rPr>
        <w:br w:type="page"/>
      </w:r>
    </w:p>
    <w:p w:rsidR="00D3173C" w:rsidRPr="00D3173C" w:rsidRDefault="00D3173C" w:rsidP="00D3173C">
      <w:pPr>
        <w:rPr>
          <w:rFonts w:ascii="Times New Roman" w:hAnsi="Times New Roman"/>
          <w:sz w:val="28"/>
          <w:szCs w:val="28"/>
        </w:rPr>
        <w:sectPr w:rsidR="00D3173C" w:rsidRPr="00D3173C" w:rsidSect="00CC684C">
          <w:footerReference w:type="default" r:id="rId11"/>
          <w:footerReference w:type="first" r:id="rId12"/>
          <w:pgSz w:w="11906" w:h="16838"/>
          <w:pgMar w:top="425" w:right="567" w:bottom="454" w:left="1134" w:header="709" w:footer="709" w:gutter="0"/>
          <w:cols w:space="708"/>
          <w:titlePg/>
          <w:docGrid w:linePitch="360"/>
        </w:sectPr>
      </w:pPr>
    </w:p>
    <w:tbl>
      <w:tblPr>
        <w:tblW w:w="14640" w:type="dxa"/>
        <w:tblInd w:w="93" w:type="dxa"/>
        <w:tblLook w:val="04A0" w:firstRow="1" w:lastRow="0" w:firstColumn="1" w:lastColumn="0" w:noHBand="0" w:noVBand="1"/>
      </w:tblPr>
      <w:tblGrid>
        <w:gridCol w:w="5160"/>
        <w:gridCol w:w="1380"/>
        <w:gridCol w:w="840"/>
        <w:gridCol w:w="860"/>
        <w:gridCol w:w="1600"/>
        <w:gridCol w:w="960"/>
        <w:gridCol w:w="960"/>
        <w:gridCol w:w="960"/>
        <w:gridCol w:w="960"/>
        <w:gridCol w:w="960"/>
      </w:tblGrid>
      <w:tr w:rsidR="00D3173C" w:rsidRPr="00D3173C" w:rsidTr="00F026F2">
        <w:trPr>
          <w:trHeight w:val="375"/>
        </w:trPr>
        <w:tc>
          <w:tcPr>
            <w:tcW w:w="14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1</w:t>
            </w:r>
          </w:p>
        </w:tc>
      </w:tr>
      <w:tr w:rsidR="00D3173C" w:rsidRPr="00D3173C" w:rsidTr="00F026F2">
        <w:trPr>
          <w:trHeight w:val="375"/>
        </w:trPr>
        <w:tc>
          <w:tcPr>
            <w:tcW w:w="14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Текущие и планируемые финансово-экономические показатели деятельности хозяйства</w:t>
            </w:r>
          </w:p>
        </w:tc>
      </w:tr>
      <w:tr w:rsidR="00D3173C" w:rsidRPr="00D3173C" w:rsidTr="00F026F2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3173C" w:rsidRPr="00D3173C" w:rsidTr="00F026F2">
        <w:trPr>
          <w:trHeight w:val="480"/>
        </w:trPr>
        <w:tc>
          <w:tcPr>
            <w:tcW w:w="5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1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показателя за период</w:t>
            </w:r>
          </w:p>
        </w:tc>
      </w:tr>
      <w:tr w:rsidR="00D3173C" w:rsidRPr="00D3173C" w:rsidTr="00F026F2">
        <w:trPr>
          <w:trHeight w:val="555"/>
        </w:trPr>
        <w:tc>
          <w:tcPr>
            <w:tcW w:w="5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фактически отработанное время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плановый период</w:t>
            </w:r>
          </w:p>
        </w:tc>
      </w:tr>
      <w:tr w:rsidR="00D3173C" w:rsidRPr="00D3173C" w:rsidTr="00F026F2">
        <w:trPr>
          <w:trHeight w:val="945"/>
        </w:trPr>
        <w:tc>
          <w:tcPr>
            <w:tcW w:w="5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2016 год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</w:tr>
      <w:tr w:rsidR="00D3173C" w:rsidRPr="00D3173C" w:rsidTr="00F026F2">
        <w:trPr>
          <w:trHeight w:val="315"/>
        </w:trPr>
        <w:tc>
          <w:tcPr>
            <w:tcW w:w="14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Земельные ресурсы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 сельхозугодий всего,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-пашни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-сенокосы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-пастбища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-сады и многолетние насаждения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-приусадебное хозяйство, закрытый грунт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14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Растениеводство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Посевная площадь всего,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-зерновые культуры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-многолетние травы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-однолетние травы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-плодоовощные культуры открытого и закрытого грунта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Производство продукции растениеводства (в натуральном выражении):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-зерновые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-грубые корма (сено, солома);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-сочные корма (силос, сенаж);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-плодоовощная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-обеспеченность кормами собственного производства на 1 условную голову скота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ц.к.ед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урожайности: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-зерновые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-сено однолетних трав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-сено многолетних трав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-сочные корма (силос, сенаж);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-плодоовощные культуры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продукции растениеводства (в натуральном выражении)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-зерновые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-грубые корма;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-сочные корма;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-плодоовощная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продукции растениеводства (в стоимостном выражении),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.: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-зерновые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-грубые корма;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-сочные корма;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-плодоовощная продукция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14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Животноводство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Поголовье скота (на конец периода),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условных голов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 видам: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-крупный рогатый скот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-мелкий рогатый скот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голов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-лошади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-свиньи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-птица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Пчелосемьи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Производство продукции животноводства (в натуральном выражении):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-молоко коровье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-говядина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-баранина, козлятина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-конина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-свинина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-мясо птицы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шерсть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,п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-рыба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продуктивности: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-среднесуточный привес КРС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среднесдаточный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вес КРС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-среднесуточный привес МРС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среднесдаточный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вес МРС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среднесдаточный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вес лошадей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-среднесуточный надой молока на 1 корову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-яйценоскость кур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шт./год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-настриг шерсти от одной овцы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-начес пуха от одной козы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-сбор меда от одной пчелосемьи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продукции животноводства (в натуральном выражении),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-молоко коровье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-говядина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-баранина, козлятина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-конина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-свинина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-мясо птицы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шерсть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,п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-рыба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продукции животноводства (в стоимостном выражении), всего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-молоко коровье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-говядина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-баранина, козлятина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-конина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-свинина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-мясо птицы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шерсть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,п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</w:t>
            </w:r>
            <w:proofErr w:type="spellEnd"/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-мед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-рыба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14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Финансовый результат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Выручка от реализации сельскохозяйственной продукции, всего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Себестоимость реализованной продукции, всего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-себестоимость реализованной продукции растениеводства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-себестоимость реализованной продукции животноводства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от несельскохозяйственной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Прибыль до налогообложения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Уплачено налогов и сборов во все уровни бюджетов и внебюджетные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Финансовый результат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Рентабельность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-рентабельность растениеводства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-рентабельность животноводства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14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Обязательства</w:t>
            </w:r>
          </w:p>
        </w:tc>
      </w:tr>
      <w:tr w:rsidR="00D3173C" w:rsidRPr="00D3173C" w:rsidTr="00F026F2">
        <w:trPr>
          <w:trHeight w:val="64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Дебиторская задолженность (на конец периода)                                            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Кредиторская задолженность и обязательства предприятия  (на конец периода), всего: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-кредиты и займы долгосрочные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-кредиты и займы краткосрочные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-кредиторская задолженность по оплате труда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-кредиторская задолженность по налогам и сборам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-кредиторская задолженность по взносам во внебюджетные фонды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14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Государственная и муниципальная поддержка</w:t>
            </w:r>
          </w:p>
        </w:tc>
      </w:tr>
      <w:tr w:rsidR="00D3173C" w:rsidRPr="00D3173C" w:rsidTr="00F026F2">
        <w:trPr>
          <w:trHeight w:val="73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Получено средств государственной и муниципальной поддержки, всего: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-из федерального бюджета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-из региональных бюджетов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-из местных бюджетов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14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Трудовые ресурсы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Среднемесячная численность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работающих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хозяйстве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 возрасте до 30 лет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занятых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постоянной основе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Среднемесячная начисленная заработная плата работников хозяйства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14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Капитальные вложения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Капитальные вложения за счёт всех источников финансирования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-приобретение/строительство/реконструкция зданий и сооружений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-приобретение сельскохозяйственной техники и оборудования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-приобретение племенного скота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-перевод скота в основное продуктивное поголовье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-закладка многолетних насаждений и устройство теплиц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173C" w:rsidRPr="00D3173C" w:rsidRDefault="00D3173C" w:rsidP="00D3173C">
      <w:pPr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hAnsi="Times New Roman"/>
          <w:sz w:val="28"/>
          <w:szCs w:val="28"/>
        </w:rPr>
        <w:sectPr w:rsidR="00D3173C" w:rsidRPr="00D3173C" w:rsidSect="00F026F2">
          <w:pgSz w:w="16838" w:h="11906" w:orient="landscape"/>
          <w:pgMar w:top="993" w:right="709" w:bottom="709" w:left="992" w:header="709" w:footer="709" w:gutter="0"/>
          <w:cols w:space="708"/>
          <w:docGrid w:linePitch="360"/>
        </w:sectPr>
      </w:pPr>
    </w:p>
    <w:tbl>
      <w:tblPr>
        <w:tblW w:w="4946" w:type="pct"/>
        <w:tblLayout w:type="fixed"/>
        <w:tblLook w:val="04A0" w:firstRow="1" w:lastRow="0" w:firstColumn="1" w:lastColumn="0" w:noHBand="0" w:noVBand="1"/>
      </w:tblPr>
      <w:tblGrid>
        <w:gridCol w:w="4927"/>
        <w:gridCol w:w="1681"/>
        <w:gridCol w:w="1580"/>
        <w:gridCol w:w="1701"/>
      </w:tblGrid>
      <w:tr w:rsidR="00D3173C" w:rsidRPr="00D3173C" w:rsidTr="00F026F2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2</w:t>
            </w:r>
          </w:p>
        </w:tc>
      </w:tr>
      <w:tr w:rsidR="00D3173C" w:rsidRPr="00D3173C" w:rsidTr="00F026F2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Календарный план мероприятий</w:t>
            </w:r>
          </w:p>
        </w:tc>
      </w:tr>
      <w:tr w:rsidR="00D3173C" w:rsidRPr="00D3173C" w:rsidTr="00F026F2">
        <w:trPr>
          <w:trHeight w:val="300"/>
        </w:trPr>
        <w:tc>
          <w:tcPr>
            <w:tcW w:w="2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3173C" w:rsidRPr="00D3173C" w:rsidTr="00F026F2">
        <w:trPr>
          <w:trHeight w:val="1125"/>
        </w:trPr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 (содержание работ) по реализации основных этапов бизнес-плана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исполнения (число, месяц, год)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Сметная стоимость, руб.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Ожидаемые результаты</w:t>
            </w:r>
          </w:p>
        </w:tc>
      </w:tr>
      <w:tr w:rsidR="00D3173C" w:rsidRPr="00D3173C" w:rsidTr="00F026F2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финансирования</w:t>
            </w:r>
          </w:p>
        </w:tc>
      </w:tr>
      <w:tr w:rsidR="00D3173C" w:rsidRPr="00D3173C" w:rsidTr="00F026F2">
        <w:trPr>
          <w:trHeight w:val="297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собственного финансирования (с указанием источника (собственные средства членов хозяйства, средства от текущей деятельности хозяйства))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53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заемного финансирования (в разрезе каждого заемного инструмента)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112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Исполнение долговых обязательств (в разрезе каждого запланированного обязательства)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Капитальные вложения</w:t>
            </w:r>
          </w:p>
        </w:tc>
      </w:tr>
      <w:tr w:rsidR="00D3173C" w:rsidRPr="00D3173C" w:rsidTr="00F026F2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проектной документации строительства, реконструкции или модернизации семейных животноводческих ферм;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112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строительство, реконструкцию или модернизацию семейных животноводческих ферм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115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строительство, реконструкцию или модернизацию производственных объектов по переработке продукции животноводства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75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комплектация семейных животноводческих ферм и объектов по переработке животноводческой продукции оборудованием и техникой, а также их монтаж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покупка сельскохозяйственных животных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173C" w:rsidRPr="00D3173C" w:rsidTr="00F026F2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173C" w:rsidRPr="00D3173C" w:rsidTr="00F026F2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Ввод мощностей в эксплуатацию</w:t>
            </w:r>
          </w:p>
        </w:tc>
      </w:tr>
      <w:tr w:rsidR="00D3173C" w:rsidRPr="00D3173C" w:rsidTr="00F026F2">
        <w:trPr>
          <w:trHeight w:val="112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разрезе объектов капитальных вложений и основных этапов подготовки к вводу в эксплуатацию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 на полную производственную мощность</w:t>
            </w:r>
          </w:p>
        </w:tc>
      </w:tr>
      <w:tr w:rsidR="00D3173C" w:rsidRPr="00D3173C" w:rsidTr="00F026F2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46" w:type="pct"/>
        <w:tblLayout w:type="fixed"/>
        <w:tblLook w:val="04A0" w:firstRow="1" w:lastRow="0" w:firstColumn="1" w:lastColumn="0" w:noHBand="0" w:noVBand="1"/>
      </w:tblPr>
      <w:tblGrid>
        <w:gridCol w:w="2247"/>
        <w:gridCol w:w="3815"/>
        <w:gridCol w:w="1841"/>
        <w:gridCol w:w="1986"/>
      </w:tblGrid>
      <w:tr w:rsidR="00D3173C" w:rsidRPr="00D3173C" w:rsidTr="00F026F2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3</w:t>
            </w:r>
          </w:p>
        </w:tc>
      </w:tr>
      <w:tr w:rsidR="00D3173C" w:rsidRPr="00D3173C" w:rsidTr="00F026F2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Обоснование капитальных вложений</w:t>
            </w:r>
          </w:p>
        </w:tc>
      </w:tr>
      <w:tr w:rsidR="00D3173C" w:rsidRPr="00D3173C" w:rsidTr="00F026F2">
        <w:trPr>
          <w:trHeight w:val="300"/>
        </w:trPr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3173C" w:rsidRPr="00D3173C" w:rsidTr="00F026F2">
        <w:trPr>
          <w:trHeight w:val="2250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объекта капитальных вложений</w:t>
            </w:r>
          </w:p>
        </w:tc>
        <w:tc>
          <w:tcPr>
            <w:tcW w:w="1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 капитальных вложений (приобретение/новое строительство/реконструкция/ремонт/проектирование)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 капитальных вложений, руб.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Обоснование стоимости капитальных вложени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 приложением подтверждающих документов)</w:t>
            </w:r>
          </w:p>
        </w:tc>
      </w:tr>
      <w:tr w:rsidR="00D3173C" w:rsidRPr="00D3173C" w:rsidTr="00F026F2">
        <w:trPr>
          <w:trHeight w:val="48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Здания и сооружения</w:t>
            </w:r>
          </w:p>
        </w:tc>
        <w:tc>
          <w:tcPr>
            <w:tcW w:w="1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45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Сельхозтехника </w:t>
            </w:r>
          </w:p>
        </w:tc>
        <w:tc>
          <w:tcPr>
            <w:tcW w:w="1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Технологическое оборудование</w:t>
            </w:r>
          </w:p>
        </w:tc>
        <w:tc>
          <w:tcPr>
            <w:tcW w:w="1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Племенной скот</w:t>
            </w:r>
          </w:p>
        </w:tc>
        <w:tc>
          <w:tcPr>
            <w:tcW w:w="1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Продуктивный скот</w:t>
            </w:r>
          </w:p>
        </w:tc>
        <w:tc>
          <w:tcPr>
            <w:tcW w:w="1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73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3173C" w:rsidRPr="00D3173C" w:rsidSect="00F026F2">
          <w:pgSz w:w="11906" w:h="16838"/>
          <w:pgMar w:top="709" w:right="707" w:bottom="1560" w:left="1418" w:header="708" w:footer="708" w:gutter="0"/>
          <w:cols w:space="708"/>
          <w:docGrid w:linePitch="360"/>
        </w:sectPr>
      </w:pPr>
    </w:p>
    <w:tbl>
      <w:tblPr>
        <w:tblW w:w="14580" w:type="dxa"/>
        <w:tblInd w:w="93" w:type="dxa"/>
        <w:tblLook w:val="04A0" w:firstRow="1" w:lastRow="0" w:firstColumn="1" w:lastColumn="0" w:noHBand="0" w:noVBand="1"/>
      </w:tblPr>
      <w:tblGrid>
        <w:gridCol w:w="2320"/>
        <w:gridCol w:w="1920"/>
        <w:gridCol w:w="2280"/>
        <w:gridCol w:w="1700"/>
        <w:gridCol w:w="2120"/>
        <w:gridCol w:w="2120"/>
        <w:gridCol w:w="2120"/>
      </w:tblGrid>
      <w:tr w:rsidR="00D3173C" w:rsidRPr="00D3173C" w:rsidTr="00F026F2">
        <w:trPr>
          <w:trHeight w:val="375"/>
        </w:trPr>
        <w:tc>
          <w:tcPr>
            <w:tcW w:w="145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4</w:t>
            </w:r>
          </w:p>
        </w:tc>
      </w:tr>
      <w:tr w:rsidR="00D3173C" w:rsidRPr="00D3173C" w:rsidTr="00F026F2">
        <w:trPr>
          <w:trHeight w:val="375"/>
        </w:trPr>
        <w:tc>
          <w:tcPr>
            <w:tcW w:w="145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Смета расходов</w:t>
            </w:r>
          </w:p>
        </w:tc>
      </w:tr>
      <w:tr w:rsidR="00D3173C" w:rsidRPr="00D3173C" w:rsidTr="00F026F2">
        <w:trPr>
          <w:trHeight w:val="37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3173C" w:rsidRPr="00D3173C" w:rsidTr="00F026F2">
        <w:trPr>
          <w:trHeight w:val="375"/>
        </w:trPr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Статьи расходов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 единицы, руб.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единиц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Сумма, всего, руб.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Источники финансирования расходов </w:t>
            </w:r>
          </w:p>
        </w:tc>
      </w:tr>
      <w:tr w:rsidR="00D3173C" w:rsidRPr="00D3173C" w:rsidTr="00F026F2">
        <w:trPr>
          <w:trHeight w:val="750"/>
        </w:trPr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гранта, руб.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собственные средства, руб.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заемные средства, руб.</w:t>
            </w:r>
          </w:p>
        </w:tc>
      </w:tr>
      <w:tr w:rsidR="00D3173C" w:rsidRPr="00D3173C" w:rsidTr="00F026F2">
        <w:trPr>
          <w:trHeight w:val="375"/>
        </w:trPr>
        <w:tc>
          <w:tcPr>
            <w:tcW w:w="14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дств гр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анта на создание и развитие КФХ</w:t>
            </w:r>
          </w:p>
        </w:tc>
      </w:tr>
      <w:tr w:rsidR="00D3173C" w:rsidRPr="00D3173C" w:rsidTr="00F026F2">
        <w:trPr>
          <w:trHeight w:val="75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направления и виды расходов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375"/>
        </w:trPr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br w:type="page"/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Производственно-финансовый план</w:t>
      </w:r>
      <w:r w:rsidR="00CC684C">
        <w:rPr>
          <w:rFonts w:ascii="Times New Roman" w:hAnsi="Times New Roman" w:cs="Times New Roman"/>
          <w:sz w:val="28"/>
          <w:szCs w:val="28"/>
        </w:rPr>
        <w:t xml:space="preserve"> </w:t>
      </w:r>
      <w:r w:rsidRPr="00D3173C">
        <w:rPr>
          <w:rFonts w:ascii="Times New Roman" w:hAnsi="Times New Roman" w:cs="Times New Roman"/>
          <w:sz w:val="28"/>
          <w:szCs w:val="28"/>
        </w:rPr>
        <w:t>за 2016-2021 гг. (поквартально)</w:t>
      </w:r>
    </w:p>
    <w:tbl>
      <w:tblPr>
        <w:tblW w:w="5052" w:type="pct"/>
        <w:tblInd w:w="-176" w:type="dxa"/>
        <w:tblLook w:val="04A0" w:firstRow="1" w:lastRow="0" w:firstColumn="1" w:lastColumn="0" w:noHBand="0" w:noVBand="1"/>
      </w:tblPr>
      <w:tblGrid>
        <w:gridCol w:w="727"/>
        <w:gridCol w:w="2426"/>
        <w:gridCol w:w="1313"/>
        <w:gridCol w:w="1744"/>
        <w:gridCol w:w="376"/>
        <w:gridCol w:w="764"/>
        <w:gridCol w:w="700"/>
        <w:gridCol w:w="838"/>
        <w:gridCol w:w="416"/>
        <w:gridCol w:w="823"/>
        <w:gridCol w:w="700"/>
        <w:gridCol w:w="416"/>
        <w:gridCol w:w="823"/>
        <w:gridCol w:w="416"/>
        <w:gridCol w:w="823"/>
        <w:gridCol w:w="704"/>
        <w:gridCol w:w="944"/>
        <w:gridCol w:w="416"/>
      </w:tblGrid>
      <w:tr w:rsidR="00D3173C" w:rsidRPr="00D3173C" w:rsidTr="00F026F2">
        <w:trPr>
          <w:trHeight w:val="20"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  <w:tc>
          <w:tcPr>
            <w:tcW w:w="11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9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9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за 2016-2021 годы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Интервал планирования: Квартал/Месяц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Квартал/Месяц подачи заявки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…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квартал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Итого, за год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квартал/ Январь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….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квартал/ Декабрь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Итого, за год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….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квартал/ Январь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….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квартал/ Декабрь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Итого, за год</w:t>
            </w: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547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1. ПРОИЗВОДСТВО СЕЛЬХОЗПРОДУКЦИИ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Продукция 1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в натуральном выражении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*Сено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Продукция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2. ОТПУСКНЫЕ ЦЕНЫ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Продукция 1 (цена за единицу)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руб./…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*Сено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руб./ц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Продукция N (цена за единицу)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руб./…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руб./ед.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3. ОТГРУЗКА СЕЛЬХОЗПРОДУКЦИИ (в натуральном выражении)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Продукция 1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3.6.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*Сено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Продукция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4. ДОХОДЫ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ДОХОДЫ, 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(4.1, 4.2, 4.3)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Выручка от реализации сельскохозяйственной продукции,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(4.1.1… 4.1.N)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Продукция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произведение соответствующих строк разделов 2 </w:t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 3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Продукция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Доходы от несельскохозяйственной деятельности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(4.2.1… 4.2.N)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видам доходов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Государственная и муниципальная финансовая поддержка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(4.3.1… 4.3.N)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видам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поддерки</w:t>
            </w:r>
            <w:proofErr w:type="spell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5. РАСХОДЫ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РАСХОДЫ, 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Прямые производственные расходы,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(5.1.1… 5.1.N)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5.1.1</w:t>
            </w:r>
          </w:p>
        </w:tc>
        <w:tc>
          <w:tcPr>
            <w:tcW w:w="7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натуральном выражении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5.1.N</w:t>
            </w:r>
          </w:p>
        </w:tc>
        <w:tc>
          <w:tcPr>
            <w:tcW w:w="7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натуральном выражении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Коммерческие расходы,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(5.2.1… 5.2.N)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Управленческие расходы,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(5.3.1… 5.3.N)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Расчеты с бюджетом, 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(5.4.1… 5.4.N)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5.4.1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Налоги... (по видам)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5.4.2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Сборы, пошлины... (по видам)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Отчисления по внебюджетные фонды (по видам)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Амортизация,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(5.5.1… 5.5.N)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(в разрезе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групп):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5.5.1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здания и сооружения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5.5.2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технологическое оборудование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5.5.3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5.5.4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Обслуживание кредитов и займов,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(5.6.1… 5.6.N)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(в разрезе каждого кредита/займа):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5.6.1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проценты к уплате (указать сумму кредита, наименование кредитора, ставку %, срок возврата кредита)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5.6.N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5.7.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сумма строк (5.7.1… 5.7.N)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5.7.1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видам расходов, не включенных в другие группировки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5.7.N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6. СЕБЕСТОИМОСТЬ ПРОИЗВОДСТВА ЕДИНИЦЫ ПРОДУКЦИИ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Продукция 1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6.6.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*Сено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руб./ц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Продукция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7. ФИНАНСОВЫЕ РЕЗУЛЬТАТЫ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Доходы (=стр. 1)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Расходы (=стр.2)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Прибыль (убыток) до налогообложения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Налоги, не относимые на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себестоимоть</w:t>
            </w:r>
            <w:proofErr w:type="spell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Чистая прибыль (убыток)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Рентабельность производства общая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определяется как отношение прибыли до налогообложения к выручке от реализации продукции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(по видам продукции)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7.7.1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Рентабельность производства  продукции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7.7.N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Рентабельность производства  продукции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3173C">
        <w:rPr>
          <w:rFonts w:ascii="Times New Roman" w:hAnsi="Times New Roman" w:cs="Times New Roman"/>
          <w:sz w:val="16"/>
          <w:szCs w:val="16"/>
        </w:rPr>
        <w:t xml:space="preserve">* - примеры заполнения </w:t>
      </w:r>
    </w:p>
    <w:p w:rsidR="00D3173C" w:rsidRPr="00D3173C" w:rsidRDefault="00D3173C" w:rsidP="00D3173C">
      <w:pPr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21"/>
        <w:gridCol w:w="1771"/>
        <w:gridCol w:w="1366"/>
        <w:gridCol w:w="1749"/>
        <w:gridCol w:w="2020"/>
        <w:gridCol w:w="770"/>
        <w:gridCol w:w="1001"/>
        <w:gridCol w:w="1019"/>
        <w:gridCol w:w="980"/>
        <w:gridCol w:w="1999"/>
        <w:gridCol w:w="1615"/>
      </w:tblGrid>
      <w:tr w:rsidR="00D3173C" w:rsidRPr="00D3173C" w:rsidTr="00F026F2">
        <w:trPr>
          <w:trHeight w:val="2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6</w:t>
            </w:r>
          </w:p>
        </w:tc>
      </w:tr>
      <w:tr w:rsidR="00D3173C" w:rsidRPr="00D3173C" w:rsidTr="00F026F2">
        <w:trPr>
          <w:trHeight w:val="20"/>
        </w:trPr>
        <w:tc>
          <w:tcPr>
            <w:tcW w:w="446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 себестоимости производства продукции за 2016 – 2021 гг.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продукции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Едина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измерения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производства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123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Статьи затрат, относимые на себестоимость (с расшифровкой)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Себестоимость единицы продукции, руб.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Пояснение</w:t>
            </w: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Цена за ед., руб.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Продукция 1 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затрат 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затрат N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затрат по продукции 1, руб.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5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Продукция N</w:t>
            </w:r>
          </w:p>
        </w:tc>
        <w:tc>
          <w:tcPr>
            <w:tcW w:w="4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затрат 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затрат N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затрат по продукции N, руб.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31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затрат, принятых для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калькулирования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себестоимости, руб.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6"/>
        <w:gridCol w:w="3830"/>
        <w:gridCol w:w="1886"/>
        <w:gridCol w:w="1844"/>
        <w:gridCol w:w="1807"/>
        <w:gridCol w:w="1777"/>
        <w:gridCol w:w="1749"/>
        <w:gridCol w:w="1722"/>
      </w:tblGrid>
      <w:tr w:rsidR="00D3173C" w:rsidRPr="00D3173C" w:rsidTr="00F026F2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7</w:t>
            </w:r>
          </w:p>
        </w:tc>
      </w:tr>
      <w:tr w:rsidR="00D3173C" w:rsidRPr="00D3173C" w:rsidTr="00F026F2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 о движении поголовья скота, птицы</w:t>
            </w:r>
          </w:p>
        </w:tc>
      </w:tr>
      <w:tr w:rsidR="00D3173C" w:rsidRPr="00D3173C" w:rsidTr="00F026F2">
        <w:trPr>
          <w:trHeight w:val="20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скота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 начало 2016 г.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 начало 2017 г.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 начало 2018 г.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 начало 2019 г.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 начало 2020 г.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 начало 2021 г.</w:t>
            </w:r>
          </w:p>
        </w:tc>
      </w:tr>
      <w:tr w:rsidR="00D3173C" w:rsidRPr="00D3173C" w:rsidTr="00F026F2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Вид скота (птицы)____________</w:t>
            </w:r>
          </w:p>
        </w:tc>
      </w:tr>
      <w:tr w:rsidR="00D3173C" w:rsidRPr="00D3173C" w:rsidTr="00F026F2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разрезе основных половозрастных/зоотехнических групп животных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  <w:tr w:rsidR="00D3173C" w:rsidRPr="00D3173C" w:rsidTr="00F026F2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 N. Вид скота (птицы)____________</w:t>
            </w:r>
          </w:p>
        </w:tc>
      </w:tr>
      <w:tr w:rsidR="00D3173C" w:rsidRPr="00D3173C" w:rsidTr="00F026F2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разрезе основных половозрастных/зоотехнических групп животных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3173C" w:rsidRPr="00D3173C" w:rsidSect="00F026F2">
          <w:pgSz w:w="16838" w:h="11906" w:orient="landscape" w:code="9"/>
          <w:pgMar w:top="568" w:right="709" w:bottom="709" w:left="1134" w:header="709" w:footer="709" w:gutter="0"/>
          <w:cols w:space="708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09"/>
        <w:gridCol w:w="1449"/>
        <w:gridCol w:w="1372"/>
        <w:gridCol w:w="1012"/>
        <w:gridCol w:w="1444"/>
        <w:gridCol w:w="888"/>
        <w:gridCol w:w="872"/>
        <w:gridCol w:w="1751"/>
      </w:tblGrid>
      <w:tr w:rsidR="00D3173C" w:rsidRPr="00D3173C" w:rsidTr="00F026F2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8</w:t>
            </w:r>
          </w:p>
        </w:tc>
      </w:tr>
      <w:tr w:rsidR="00D3173C" w:rsidRPr="00D3173C" w:rsidTr="00F026F2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Штатное расписание и заработная плата персонала </w:t>
            </w:r>
          </w:p>
        </w:tc>
      </w:tr>
      <w:tr w:rsidR="00D3173C" w:rsidRPr="00D3173C" w:rsidTr="00F026F2">
        <w:trPr>
          <w:trHeight w:val="20"/>
        </w:trPr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занятости (сезонная /постоянная)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Должностные обязанности (кратко)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Должностной оклад, руб.</w:t>
            </w:r>
          </w:p>
        </w:tc>
        <w:tc>
          <w:tcPr>
            <w:tcW w:w="8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коэффициент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Среднемесячный фонд оплаты труда, руб.</w:t>
            </w:r>
          </w:p>
        </w:tc>
      </w:tr>
      <w:tr w:rsidR="00D3173C" w:rsidRPr="00D3173C" w:rsidTr="00F026F2">
        <w:trPr>
          <w:trHeight w:val="20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Ставка, 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руб.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br w:type="page"/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3173C" w:rsidRPr="00D3173C" w:rsidSect="00F026F2">
          <w:pgSz w:w="11906" w:h="16838"/>
          <w:pgMar w:top="709" w:right="707" w:bottom="1134" w:left="1418" w:header="708" w:footer="708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27"/>
        <w:gridCol w:w="1839"/>
        <w:gridCol w:w="1660"/>
        <w:gridCol w:w="416"/>
        <w:gridCol w:w="1023"/>
        <w:gridCol w:w="780"/>
        <w:gridCol w:w="1049"/>
        <w:gridCol w:w="466"/>
        <w:gridCol w:w="991"/>
        <w:gridCol w:w="787"/>
        <w:gridCol w:w="466"/>
        <w:gridCol w:w="1113"/>
        <w:gridCol w:w="466"/>
        <w:gridCol w:w="1073"/>
        <w:gridCol w:w="780"/>
        <w:gridCol w:w="1098"/>
        <w:gridCol w:w="477"/>
      </w:tblGrid>
      <w:tr w:rsidR="00D3173C" w:rsidRPr="00D3173C" w:rsidTr="00F026F2">
        <w:trPr>
          <w:trHeight w:val="2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9</w:t>
            </w:r>
          </w:p>
        </w:tc>
      </w:tr>
      <w:tr w:rsidR="00D3173C" w:rsidRPr="00D3173C" w:rsidTr="00F026F2">
        <w:trPr>
          <w:trHeight w:val="2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 движения денежных средств  за 2016 2021 гг.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  <w:tc>
          <w:tcPr>
            <w:tcW w:w="13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0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1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за 2016-2021 годы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Интервал планирования: Квартал/Месяц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Квартал/Месяц подачи заявки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Итого, за год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квартал/ Январь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квартал/ Декабрь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Итого, за год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….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квартал/ Январь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квартал/ Декабрь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Итого, за год</w:t>
            </w: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Статьи движения денежных средств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Значения показателей, руб.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1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1. ПОСТУПЛЕНИЯ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Статья 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1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2. РАСХОДЫ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Статья 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1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3. ИТОГ ОПЕРАЦИЙ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Остаток на начало периода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Обороты на период*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Остаток на конец периода**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5000" w:type="pct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 Обороты на период рассчитываются как сумма поступлений за вычетом суммы расходов за период</w:t>
            </w:r>
          </w:p>
        </w:tc>
      </w:tr>
      <w:tr w:rsidR="00D3173C" w:rsidRPr="00D3173C" w:rsidTr="00F026F2">
        <w:trPr>
          <w:trHeight w:val="2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** Остаток на конец периода рассчитывается как сумма остатка на начало периода и сумма оборотов за период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8"/>
        <w:gridCol w:w="817"/>
        <w:gridCol w:w="839"/>
        <w:gridCol w:w="1161"/>
        <w:gridCol w:w="839"/>
        <w:gridCol w:w="1116"/>
        <w:gridCol w:w="839"/>
        <w:gridCol w:w="1198"/>
        <w:gridCol w:w="839"/>
        <w:gridCol w:w="1161"/>
        <w:gridCol w:w="839"/>
        <w:gridCol w:w="1223"/>
        <w:gridCol w:w="916"/>
        <w:gridCol w:w="1086"/>
      </w:tblGrid>
      <w:tr w:rsidR="00D3173C" w:rsidRPr="00D3173C" w:rsidTr="00F026F2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10</w:t>
            </w:r>
          </w:p>
        </w:tc>
      </w:tr>
      <w:tr w:rsidR="00D3173C" w:rsidRPr="00D3173C" w:rsidTr="00F026F2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Целевые индикаторы бизнес-плана </w:t>
            </w: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 год, факт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………</w:t>
            </w:r>
          </w:p>
        </w:tc>
        <w:tc>
          <w:tcPr>
            <w:tcW w:w="6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Итоговый показатель</w:t>
            </w:r>
          </w:p>
        </w:tc>
      </w:tr>
      <w:tr w:rsidR="00D3173C" w:rsidRPr="00D3173C" w:rsidTr="00F026F2">
        <w:trPr>
          <w:cantSplit/>
          <w:trHeight w:val="20"/>
        </w:trPr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3173C" w:rsidRPr="00D3173C" w:rsidRDefault="00D3173C" w:rsidP="00D317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ВСЕГО, за 2016-2021 годы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к уровню 2015 года</w:t>
            </w: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реализованной сельскохозяйственной продукции (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Среднегодовой прирост объемов реализуемой сельскохозяйственной продукции, 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Затраты на производство продукции (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 работников (человек)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Среднемесячная заработная плата в расчете на 1 работника (руб.)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Прибыль (убыток) (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платежей в бюджетную систему (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173C" w:rsidRPr="00D3173C" w:rsidTr="00F026F2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Рентабельность производства сельскохозяйственной  продукции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br w:type="page"/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3173C" w:rsidRPr="00D3173C" w:rsidSect="00F026F2">
          <w:pgSz w:w="16838" w:h="11906" w:orient="landscape"/>
          <w:pgMar w:top="1418" w:right="709" w:bottom="709" w:left="1134" w:header="709" w:footer="709" w:gutter="0"/>
          <w:cols w:space="708"/>
          <w:docGrid w:linePitch="360"/>
        </w:sect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№5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Перечню документов,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подтверждающих</w:t>
      </w:r>
      <w:proofErr w:type="gramEnd"/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соответствие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заявителя  требованиям, предъявляемым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участникам конкурсного отбора,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утвержденному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Минсельхоза Республики Алтай</w:t>
      </w:r>
    </w:p>
    <w:p w:rsidR="00D3173C" w:rsidRPr="00D3173C" w:rsidRDefault="00D3173C" w:rsidP="00D3173C">
      <w:pPr>
        <w:spacing w:after="0" w:line="240" w:lineRule="auto"/>
        <w:ind w:left="424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от «07» апреля  2016 года № 73   </w:t>
      </w:r>
    </w:p>
    <w:p w:rsidR="00D3173C" w:rsidRPr="00D3173C" w:rsidRDefault="00D3173C" w:rsidP="00D317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18"/>
          <w:szCs w:val="20"/>
          <w:lang w:eastAsia="ru-RU"/>
        </w:rPr>
      </w:pPr>
    </w:p>
    <w:tbl>
      <w:tblPr>
        <w:tblW w:w="10440" w:type="dxa"/>
        <w:jc w:val="center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69"/>
        <w:gridCol w:w="9911"/>
        <w:gridCol w:w="360"/>
      </w:tblGrid>
      <w:tr w:rsidR="00D3173C" w:rsidRPr="00D3173C" w:rsidTr="00F026F2">
        <w:trPr>
          <w:trHeight w:val="629"/>
          <w:jc w:val="center"/>
        </w:trPr>
        <w:tc>
          <w:tcPr>
            <w:tcW w:w="169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fldChar w:fldCharType="begin"/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instrText xml:space="preserve"> INCLUDETEXT "c:\\access20\\kformp\\name.txt" \* MERGEFORMAT </w:instrText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fldChar w:fldCharType="separate"/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СВЕДЕНИЯ  О ПОГОЛОВЬЕ  ПРОИЗВОДСТВЕ  И  ОТГРУЗКЕ  СЕЛЬСКОХОЗЯЙСТВЕННОЙ  ПРОДУКЦИИ </w:t>
            </w:r>
          </w:p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fldChar w:fldCharType="end"/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 января 2016  года</w:t>
            </w:r>
          </w:p>
        </w:tc>
        <w:tc>
          <w:tcPr>
            <w:tcW w:w="360" w:type="dxa"/>
            <w:tcBorders>
              <w:left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Spec="center" w:tblpY="182"/>
        <w:tblW w:w="1026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260"/>
      </w:tblGrid>
      <w:tr w:rsidR="00D3173C" w:rsidRPr="00D3173C" w:rsidTr="00F026F2">
        <w:trPr>
          <w:trHeight w:val="411"/>
        </w:trPr>
        <w:tc>
          <w:tcPr>
            <w:tcW w:w="10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ИП Глава крестьянского (фермерского) хозяйства</w:t>
            </w:r>
          </w:p>
        </w:tc>
      </w:tr>
    </w:tbl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66040</wp:posOffset>
                </wp:positionV>
                <wp:extent cx="9327515" cy="2561590"/>
                <wp:effectExtent l="635" t="0" r="0" b="190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7515" cy="256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6F2" w:rsidRDefault="00F026F2" w:rsidP="00D3173C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-9pt;margin-top:5.2pt;width:734.45pt;height:201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" filled="f" stroked="f">
                <v:textbox inset="1pt,1pt,1pt,1pt">
                  <w:txbxContent>
                    <w:p w:rsidR="00D3173C" w:rsidRDefault="00D3173C" w:rsidP="00D3173C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Ind w:w="10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16"/>
        <w:gridCol w:w="3071"/>
        <w:gridCol w:w="756"/>
        <w:gridCol w:w="1422"/>
        <w:gridCol w:w="1422"/>
        <w:gridCol w:w="1440"/>
        <w:gridCol w:w="1440"/>
      </w:tblGrid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  <w:vMerge w:val="restart"/>
            <w:tcBorders>
              <w:bottom w:val="nil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56" w:type="dxa"/>
            <w:vMerge w:val="restart"/>
            <w:tcBorders>
              <w:bottom w:val="nil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строк</w:t>
            </w:r>
          </w:p>
        </w:tc>
        <w:tc>
          <w:tcPr>
            <w:tcW w:w="5724" w:type="dxa"/>
            <w:gridSpan w:val="4"/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отчетный период (за год)</w:t>
            </w:r>
          </w:p>
        </w:tc>
      </w:tr>
      <w:tr w:rsidR="00D3173C" w:rsidRPr="00D3173C" w:rsidTr="00F026F2">
        <w:trPr>
          <w:cantSplit/>
          <w:trHeight w:val="734"/>
          <w:jc w:val="center"/>
        </w:trPr>
        <w:tc>
          <w:tcPr>
            <w:tcW w:w="3887" w:type="dxa"/>
            <w:gridSpan w:val="2"/>
            <w:vMerge/>
            <w:tcBorders>
              <w:top w:val="nil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4" w:type="dxa"/>
            <w:gridSpan w:val="2"/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Произведено</w:t>
            </w:r>
          </w:p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Отгружено (передано) продукции собственного производства</w:t>
            </w:r>
          </w:p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val="312"/>
          <w:jc w:val="center"/>
        </w:trPr>
        <w:tc>
          <w:tcPr>
            <w:tcW w:w="3887" w:type="dxa"/>
            <w:gridSpan w:val="2"/>
            <w:tcBorders>
              <w:bottom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bottom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центнеров</w:t>
            </w:r>
          </w:p>
        </w:tc>
        <w:tc>
          <w:tcPr>
            <w:tcW w:w="1422" w:type="dxa"/>
            <w:tcBorders>
              <w:bottom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центнеров</w:t>
            </w: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  <w:tcBorders>
              <w:bottom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Растениеводство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Зерновые и зернобобовые культуры</w:t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(без кукурузы): </w:t>
            </w:r>
          </w:p>
        </w:tc>
        <w:tc>
          <w:tcPr>
            <w:tcW w:w="756" w:type="dxa"/>
            <w:tcBorders>
              <w:bottom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422" w:type="dxa"/>
            <w:tcBorders>
              <w:bottom w:val="nil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  <w:tcBorders>
              <w:top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весе после доработки</w:t>
            </w:r>
          </w:p>
        </w:tc>
        <w:tc>
          <w:tcPr>
            <w:tcW w:w="756" w:type="dxa"/>
            <w:tcBorders>
              <w:top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val="240"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пшеница: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весе после доработки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Масличные культуры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подсолнечник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2" w:type="dxa"/>
            <w:tcBorders>
              <w:bottom w:val="nil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val="278"/>
          <w:jc w:val="center"/>
        </w:trPr>
        <w:tc>
          <w:tcPr>
            <w:tcW w:w="816" w:type="dxa"/>
            <w:vMerge w:val="restart"/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Овощи</w:t>
            </w:r>
          </w:p>
        </w:tc>
        <w:tc>
          <w:tcPr>
            <w:tcW w:w="3071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открытого грунта</w:t>
            </w:r>
          </w:p>
        </w:tc>
        <w:tc>
          <w:tcPr>
            <w:tcW w:w="756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422" w:type="dxa"/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val="254"/>
          <w:jc w:val="center"/>
        </w:trPr>
        <w:tc>
          <w:tcPr>
            <w:tcW w:w="816" w:type="dxa"/>
            <w:vMerge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71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открытого и закрытого грунта</w:t>
            </w:r>
          </w:p>
        </w:tc>
        <w:tc>
          <w:tcPr>
            <w:tcW w:w="756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22" w:type="dxa"/>
            <w:tcBorders>
              <w:top w:val="nil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Животноводство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Скот и птица (в живом весе) в т. ч.:</w:t>
            </w:r>
          </w:p>
        </w:tc>
        <w:tc>
          <w:tcPr>
            <w:tcW w:w="756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крупный рогатый скот</w:t>
            </w:r>
          </w:p>
        </w:tc>
        <w:tc>
          <w:tcPr>
            <w:tcW w:w="756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свиньи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овцы и козы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птица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другие виды скота (лошади, маралы и др.)</w:t>
            </w:r>
          </w:p>
        </w:tc>
        <w:tc>
          <w:tcPr>
            <w:tcW w:w="756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Молоко 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коровье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Яйца в т. ч.: 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Куриные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(штук)          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Шерсть овечья 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Пух козий,</w:t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(килограммов)</w:t>
            </w:r>
          </w:p>
        </w:tc>
        <w:tc>
          <w:tcPr>
            <w:tcW w:w="756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Мед</w:t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(килограммов)</w:t>
            </w:r>
          </w:p>
        </w:tc>
        <w:tc>
          <w:tcPr>
            <w:tcW w:w="756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Панты</w:t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маралов и оленей, (килограммов)</w:t>
            </w:r>
          </w:p>
        </w:tc>
        <w:tc>
          <w:tcPr>
            <w:tcW w:w="756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сырых</w:t>
            </w:r>
          </w:p>
        </w:tc>
        <w:tc>
          <w:tcPr>
            <w:tcW w:w="756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jc w:val="center"/>
        </w:trPr>
        <w:tc>
          <w:tcPr>
            <w:tcW w:w="3887" w:type="dxa"/>
            <w:gridSpan w:val="2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консервированных</w:t>
            </w:r>
          </w:p>
        </w:tc>
        <w:tc>
          <w:tcPr>
            <w:tcW w:w="756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Заполняется нарастающим итогом на конец отчетного периода</w:t>
      </w:r>
    </w:p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440" w:type="dxa"/>
        <w:jc w:val="center"/>
        <w:tblInd w:w="-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960"/>
        <w:gridCol w:w="720"/>
        <w:gridCol w:w="2551"/>
        <w:gridCol w:w="1769"/>
        <w:gridCol w:w="1440"/>
      </w:tblGrid>
      <w:tr w:rsidR="00D3173C" w:rsidRPr="00D3173C" w:rsidTr="00F026F2">
        <w:trPr>
          <w:cantSplit/>
          <w:trHeight w:val="333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  <w:t>Наименование показателей</w:t>
            </w: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  <w:br/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  <w:t>№</w:t>
            </w:r>
          </w:p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  <w:t>Единица измерения</w:t>
            </w: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  <w:br/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  <w:t>племенные</w:t>
            </w:r>
          </w:p>
        </w:tc>
      </w:tr>
      <w:tr w:rsidR="00D3173C" w:rsidRPr="00D3173C" w:rsidTr="00F026F2">
        <w:trPr>
          <w:cantSplit/>
          <w:trHeight w:hRule="exact" w:val="260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3"/>
                <w:sz w:val="20"/>
                <w:szCs w:val="20"/>
                <w:lang w:eastAsia="ru-RU"/>
              </w:rPr>
              <w:t>Крупного рогатого скота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коров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телок до 6 месяцев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телок от 6 до 18 месяцев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нетелей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быков-производителей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бычков на выращивании и откорме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300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0"/>
                <w:szCs w:val="20"/>
                <w:lang w:eastAsia="ru-RU"/>
              </w:rPr>
              <w:t>Из общего поголовья: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  <w:lang w:eastAsia="ru-RU"/>
              </w:rPr>
              <w:t xml:space="preserve"> скота  молочного направления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ru-RU"/>
              </w:rPr>
              <w:t xml:space="preserve"> в т. ч.  коров 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  <w:lang w:eastAsia="ru-RU"/>
              </w:rPr>
              <w:t>скота мясного направления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ru-RU"/>
              </w:rPr>
              <w:t xml:space="preserve"> в т. ч.  коров 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скота помесного направления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ru-RU"/>
              </w:rPr>
              <w:t xml:space="preserve"> в т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ru-RU"/>
              </w:rPr>
              <w:t xml:space="preserve"> ч.  коров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яков 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т. ч.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ячих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304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Получено приплода телят  всего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534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получено приплода телят от молочных коров и нетелей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528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получено приплода телят от мясных  коров и нетелей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550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получено приплода телят от помесных коров и нетелей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350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получено приплода от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ячих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w w:val="83"/>
                <w:sz w:val="20"/>
                <w:szCs w:val="20"/>
                <w:lang w:eastAsia="ru-RU"/>
              </w:rPr>
              <w:t>Свиней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3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  <w:lang w:eastAsia="ru-RU"/>
              </w:rPr>
              <w:t xml:space="preserve">   в  т. ч. основных свиноматок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проверяемых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ремонтных свинок 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хряков-производителей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поросят до 4 месяцев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молодняка на выращивании  и откорме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w w:val="83"/>
                <w:sz w:val="20"/>
                <w:szCs w:val="20"/>
                <w:lang w:eastAsia="ru-RU"/>
              </w:rPr>
              <w:t>Овец и коз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83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овец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51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в 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овцематок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51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баранов-производителей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ярочек до 1 года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495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баранчиков и валухов на выращивании  и откорме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 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т. ч.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козоматок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козлов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козочек до 1 года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козликов на выращивании и откорме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84"/>
                <w:sz w:val="20"/>
                <w:szCs w:val="20"/>
                <w:lang w:eastAsia="ru-RU"/>
              </w:rPr>
              <w:t xml:space="preserve">Лошадей 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ru-RU"/>
              </w:rPr>
              <w:t xml:space="preserve"> в т. ч. кобыл от 3-х лет и старше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жеребцов-производителей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молодняка до 3-х лет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3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w w:val="83"/>
                <w:sz w:val="20"/>
                <w:szCs w:val="20"/>
                <w:lang w:eastAsia="ru-RU"/>
              </w:rPr>
              <w:t xml:space="preserve">  рабочих лошадей из строки 88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w w:val="85"/>
                <w:sz w:val="20"/>
                <w:szCs w:val="20"/>
                <w:lang w:eastAsia="ru-RU"/>
              </w:rPr>
              <w:t xml:space="preserve"> мясных табунных лошадей из строки 88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w w:val="85"/>
                <w:sz w:val="20"/>
                <w:szCs w:val="20"/>
                <w:lang w:eastAsia="ru-RU"/>
              </w:rPr>
              <w:t xml:space="preserve">   из них кобыл 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w w:val="84"/>
                <w:sz w:val="20"/>
                <w:szCs w:val="20"/>
                <w:lang w:eastAsia="ru-RU"/>
              </w:rPr>
              <w:t>Маралов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т. ч. рогачей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маралух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w w:val="82"/>
                <w:sz w:val="20"/>
                <w:szCs w:val="20"/>
                <w:lang w:eastAsia="ru-RU"/>
              </w:rPr>
              <w:t>Оленей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 рогачей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оленух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w w:val="84"/>
                <w:sz w:val="20"/>
                <w:szCs w:val="20"/>
                <w:lang w:eastAsia="ru-RU"/>
              </w:rPr>
              <w:lastRenderedPageBreak/>
              <w:t>Верблюдов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 т. ч.  верблюдиц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w w:val="84"/>
                <w:sz w:val="20"/>
                <w:szCs w:val="20"/>
                <w:lang w:eastAsia="ru-RU"/>
              </w:rPr>
              <w:t xml:space="preserve">Кроликов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т. ч. кроликоматок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Пчелосемей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173C" w:rsidRPr="00D3173C" w:rsidTr="00F026F2">
        <w:trPr>
          <w:cantSplit/>
          <w:trHeight w:hRule="exact" w:val="227"/>
          <w:jc w:val="center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Птицы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-«-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Порядок заполнения формы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В производство скота и птицы в живом весе  (строки 08-13) следует включить всю продажу на мясо, а также потребление в своем хозяйстве забитого скота. Продажа молодняка скота и птицы для дальнейшего выращивания в этот показатель не включается.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 строке "Молоко" включается все фактически надоенное молоко от коров, буйволиц, коз маток, овцематок, кобыл, включая молоко, израсходованное на выпойку молодняка. Молоко, высосанное телятами при их подсосном воспитании, в валовое производство не включается.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proofErr w:type="gramStart"/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 строке  "Яйца" показывается все количество яиц, полученных в хозяйстве за отчетный год (кур, уток, гусынь, индеек), принадлежащих хозяйству, включая потери яиц (бой, порча и т.д.) и яйца, израсходованные на вывод цыплят, утят, гусят и индюшат наседками или в инкубаторе.</w:t>
      </w:r>
      <w:proofErr w:type="gramEnd"/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В строку  "Шерсть овечья" включается вся фактически настриженная шерсть с овец, включая шерсть, использованную на внутрихозяйственные нужды, а также потери настриженной шерсти при хранении и транспортировке. Сюда же включаются шерсть-линька, а также шерсть повторной стрижки.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 строке  "Мед" показывается фактическое количество меда, вынутого из ульев.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Строка 50 равна сумме строк 51-56, а также сумме строк 57, 59, 61, 63. По строке 54 из общего поголовья показываются все фактически слученные и искусственно осемененные телки в случае установления их стельности. Не осемененные, а также, если стельность не установлена, телки не старше 18 месяцев учитываются по строкам 52-53.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 строкам 57-64 из общего поголовья выделяется поголовье скота мясного, молочного, помесного направления и яков. Помесным скотом считается КРС молочного направления, скрещенный с быками производителями мясных пород, а также скрещенный скот мясных пород (кроме скрещенных казахской белоголовой и герефордской пород). Строка 65 равна сумме строк 66-69.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 строке 70 из общего поголовья свиней показывается в наличие в хозяйстве на отчетную дату основных свиноматок, т.е. свиноматок, опоросившихся один или несколько раз  и переведенных в основное стадо. По строке 74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отражается наличие хряков старше 2-х лет, переведенных в основное стадо после оценки продуктивности покрытых ими маток.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 строке 78 из общего поголовья овец и коз показывается все овце поголовье (взрослое и молодняк) без коз.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По строке 83 показываются козы всех возрастов. По 85 строке отражается наличие некастрированных козлов старше 2-х  лет, независимо от их использования. 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 строке 89 из общего поголовья лошадей указывается маточное стадо, включающее поголовье племенных кобыл, а также кобыл переведенных на табунное содержание и рабочих кобыл. Из строки 88 в строку 92 включается поголовье всех меринов, кобыл и жеребцов от 3-х лет и старше, участвующих в сельскохозяйственных работах. По строке 93 выделяется поголовье мясных табунных лошадей, к ним относятся породы мясных лошадей, выращиваемых для забоя на мясо.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 строкам  96, 97 указываются самцы маралов, используемые для выращивания пантов, и матки маралов.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В строку 103 записывается поголовье кроликов всех возрастов, в поголовье кроликоматок (строка 104) – все </w:t>
      </w:r>
      <w:proofErr w:type="spellStart"/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окролившиеся</w:t>
      </w:r>
      <w:proofErr w:type="spellEnd"/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 самки, а также </w:t>
      </w:r>
      <w:proofErr w:type="spellStart"/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сукрольные</w:t>
      </w:r>
      <w:proofErr w:type="spellEnd"/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 самки, от которых получен приплод впервые. 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К племенным животным относятся животные, имеющие документально подтвержденное происхождение, используемые для воспроизводства определенной породы и зарегистрированные в определенном порядке.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Приводятся сведения о реализации продукции сельского хозяйства собственного производства по всем каналам сбыта (учитывается также продукция подаренная, отданная в оплату за услуги, в оплату труда наемным </w:t>
      </w: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lastRenderedPageBreak/>
        <w:t>работникам). При заполнении данных по отдельным продуктам также учитывается сельскохозяйственного сырье собственного производства, израсходованное на производство реализованных продуктов переработки (масло, творог и др.).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Поголовье скота отражается по месту нахождения скота, независимо от места постоянного жительства главы хозяйства и показывается на отчетную дату.</w:t>
      </w: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</w:p>
    <w:p w:rsidR="00D3173C" w:rsidRPr="00D3173C" w:rsidRDefault="00D3173C" w:rsidP="00D317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>Данные формы будут использованы только для получения сводных итогов по всем крестьянским (фермерским) хозяйствам и индивидуальным предпринимателям.</w:t>
      </w:r>
    </w:p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составления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крестьянского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хозяйства</w:t>
      </w: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(подпись)</w:t>
      </w:r>
      <w:r w:rsidRPr="00D317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М.П. (при наличии печати) </w:t>
      </w:r>
    </w:p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№6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Перечню документов, 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подтверждающих</w:t>
      </w:r>
      <w:proofErr w:type="gramEnd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соответствие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заявителя  требованиям, предъявляемым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участникам конкурсного отбора,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утвержденному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приказом Минсельхоза Республики Алтай</w:t>
      </w:r>
    </w:p>
    <w:p w:rsidR="00D3173C" w:rsidRPr="00D3173C" w:rsidRDefault="00D3173C" w:rsidP="00D3173C">
      <w:pPr>
        <w:spacing w:after="0" w:line="240" w:lineRule="auto"/>
        <w:ind w:left="27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от «07» апреля  2016 года № 73                          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27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left="277" w:right="5953" w:firstLine="284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D3173C">
        <w:rPr>
          <w:rFonts w:ascii="Times New Roman" w:hAnsi="Times New Roman"/>
          <w:i/>
          <w:color w:val="000000" w:themeColor="text1"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277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3173C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3173C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3173C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3173C">
        <w:rPr>
          <w:rFonts w:ascii="Times New Roman" w:hAnsi="Times New Roman"/>
          <w:color w:val="000000" w:themeColor="text1"/>
          <w:sz w:val="28"/>
          <w:szCs w:val="28"/>
        </w:rPr>
        <w:tab/>
        <w:t>В конкурсную комиссию по отбору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277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/>
          <w:color w:val="000000" w:themeColor="text1"/>
          <w:sz w:val="28"/>
          <w:szCs w:val="28"/>
        </w:rPr>
        <w:t xml:space="preserve"> семейных животноводческих ферм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СПРАВКА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173C">
        <w:rPr>
          <w:rFonts w:ascii="Times New Roman" w:hAnsi="Times New Roman" w:cs="Times New Roman"/>
          <w:color w:val="000000" w:themeColor="text1"/>
          <w:sz w:val="20"/>
          <w:szCs w:val="20"/>
        </w:rPr>
        <w:t>(Ф.И.О. полностью)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сообщаю, что у возглавляемого мной крестьянского (фермерского) хозяйства, в настоящее время: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40"/>
        <w:gridCol w:w="5664"/>
        <w:gridCol w:w="3793"/>
      </w:tblGrid>
      <w:tr w:rsidR="00D3173C" w:rsidRPr="00D3173C" w:rsidTr="00F026F2">
        <w:trPr>
          <w:trHeight w:val="475"/>
        </w:trPr>
        <w:tc>
          <w:tcPr>
            <w:tcW w:w="270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4730" w:type="pct"/>
            <w:gridSpan w:val="2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собственной базы</w:t>
            </w:r>
          </w:p>
        </w:tc>
      </w:tr>
      <w:tr w:rsidR="00D3173C" w:rsidRPr="00D3173C" w:rsidTr="00F026F2">
        <w:tc>
          <w:tcPr>
            <w:tcW w:w="270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2833" w:type="pct"/>
            <w:tcBorders>
              <w:right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Имеется собственная база по переработке животноводческой продукции*.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перерабатываемой продукции: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____________________</w:t>
            </w:r>
          </w:p>
          <w:p w:rsidR="00D3173C" w:rsidRPr="00D3173C" w:rsidRDefault="00D3173C" w:rsidP="00D3173C">
            <w:pPr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</w:t>
            </w:r>
          </w:p>
          <w:p w:rsidR="00D3173C" w:rsidRPr="00D3173C" w:rsidRDefault="00D3173C" w:rsidP="00D3173C">
            <w:pPr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Факт наличия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________ (ДА/НЕТ)</w:t>
            </w: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73C">
        <w:rPr>
          <w:rFonts w:ascii="Times New Roman" w:hAnsi="Times New Roman" w:cs="Times New Roman"/>
          <w:color w:val="000000" w:themeColor="text1"/>
          <w:sz w:val="24"/>
          <w:szCs w:val="24"/>
        </w:rPr>
        <w:t>*Примечание: При наличии собственной базы по переработке сельскохозяйственной продукции необходимо дополнительно указать виды перерабатываемой продукции.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Дата составления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крестьянского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хозяйства</w:t>
      </w: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(подпись)</w:t>
      </w:r>
      <w:r w:rsidRPr="00D3173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М.П. (при наличии печати) </w:t>
      </w:r>
    </w:p>
    <w:p w:rsidR="00D3173C" w:rsidRPr="00D3173C" w:rsidRDefault="00D3173C" w:rsidP="00D3173C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D3173C" w:rsidRPr="00D3173C" w:rsidSect="00F026F2">
          <w:headerReference w:type="even" r:id="rId13"/>
          <w:headerReference w:type="default" r:id="rId14"/>
          <w:pgSz w:w="11906" w:h="16838"/>
          <w:pgMar w:top="709" w:right="849" w:bottom="1134" w:left="1276" w:header="709" w:footer="709" w:gutter="0"/>
          <w:cols w:space="708"/>
          <w:docGrid w:linePitch="360"/>
        </w:sect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9912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lastRenderedPageBreak/>
        <w:t>Приложение №7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173C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D3173C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173C">
        <w:rPr>
          <w:rFonts w:ascii="Times New Roman" w:hAnsi="Times New Roman"/>
          <w:sz w:val="28"/>
          <w:szCs w:val="28"/>
        </w:rPr>
        <w:t>утвержденному</w:t>
      </w:r>
      <w:proofErr w:type="gramEnd"/>
      <w:r w:rsidRPr="00D3173C">
        <w:rPr>
          <w:rFonts w:ascii="Times New Roman" w:hAnsi="Times New Roman"/>
          <w:sz w:val="28"/>
          <w:szCs w:val="28"/>
        </w:rPr>
        <w:t xml:space="preserve"> </w:t>
      </w:r>
      <w:r w:rsidRPr="00D3173C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от «07» апреля  2016 года № 73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В конкурсную комиссию по отбору семейных животноводческих ферм</w:t>
      </w:r>
    </w:p>
    <w:p w:rsidR="00D3173C" w:rsidRPr="00D3173C" w:rsidRDefault="00D3173C" w:rsidP="00D3173C">
      <w:pPr>
        <w:keepNext/>
        <w:keepLines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bookmark1"/>
      <w:r w:rsidRPr="00D3173C">
        <w:rPr>
          <w:rFonts w:ascii="Times New Roman" w:eastAsia="Times New Roman" w:hAnsi="Times New Roman" w:cs="Times New Roman"/>
          <w:b/>
          <w:sz w:val="36"/>
          <w:szCs w:val="36"/>
        </w:rPr>
        <w:t xml:space="preserve">План расходов </w:t>
      </w:r>
    </w:p>
    <w:p w:rsidR="00D3173C" w:rsidRPr="00D3173C" w:rsidRDefault="00D3173C" w:rsidP="00D3173C">
      <w:pPr>
        <w:keepNext/>
        <w:keepLines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sz w:val="25"/>
          <w:szCs w:val="25"/>
        </w:rPr>
      </w:pPr>
      <w:r w:rsidRPr="00D3173C">
        <w:rPr>
          <w:rFonts w:ascii="Times New Roman" w:eastAsia="Times New Roman" w:hAnsi="Times New Roman" w:cs="Times New Roman"/>
          <w:b/>
          <w:sz w:val="25"/>
          <w:szCs w:val="25"/>
        </w:rPr>
        <w:t>на развитие семейных животноводческих ферм</w:t>
      </w:r>
      <w:bookmarkEnd w:id="0"/>
    </w:p>
    <w:p w:rsidR="00D3173C" w:rsidRPr="00D3173C" w:rsidRDefault="00D3173C" w:rsidP="00D3173C">
      <w:pPr>
        <w:framePr w:wrap="notBeside" w:vAnchor="text" w:hAnchor="text" w:xAlign="center" w:y="1"/>
        <w:spacing w:after="0" w:line="170" w:lineRule="exact"/>
        <w:jc w:val="center"/>
        <w:rPr>
          <w:rFonts w:ascii="Times New Roman" w:eastAsia="Times New Roman" w:hAnsi="Times New Roman" w:cs="Times New Roman"/>
          <w:sz w:val="17"/>
          <w:szCs w:val="17"/>
        </w:rPr>
      </w:pPr>
      <w:r w:rsidRPr="00D3173C">
        <w:rPr>
          <w:rFonts w:ascii="Times New Roman" w:eastAsia="Times New Roman" w:hAnsi="Times New Roman" w:cs="Times New Roman"/>
          <w:sz w:val="17"/>
          <w:szCs w:val="17"/>
        </w:rPr>
        <w:t>(полное наименование заявителя)</w:t>
      </w:r>
    </w:p>
    <w:p w:rsidR="00D3173C" w:rsidRPr="00D3173C" w:rsidRDefault="00D3173C" w:rsidP="00D3173C">
      <w:pPr>
        <w:framePr w:wrap="notBeside" w:vAnchor="text" w:hAnchor="text" w:xAlign="center" w:y="1"/>
        <w:spacing w:after="0" w:line="170" w:lineRule="exact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37"/>
        <w:gridCol w:w="1295"/>
        <w:gridCol w:w="989"/>
        <w:gridCol w:w="1306"/>
        <w:gridCol w:w="2382"/>
        <w:gridCol w:w="2424"/>
        <w:gridCol w:w="2366"/>
      </w:tblGrid>
      <w:tr w:rsidR="00D3173C" w:rsidRPr="00D3173C" w:rsidTr="00F026F2">
        <w:trPr>
          <w:trHeight w:val="336"/>
          <w:jc w:val="center"/>
        </w:trPr>
        <w:tc>
          <w:tcPr>
            <w:tcW w:w="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мероприятий, </w:t>
            </w:r>
          </w:p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приобретаемого имущества, </w:t>
            </w:r>
          </w:p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выполняемых работ, </w:t>
            </w:r>
          </w:p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оказываемых услуг*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ед.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рублей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расходов, всего, рублей (гр.2*гр.3)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ind w:left="1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</w:tr>
      <w:tr w:rsidR="00D3173C" w:rsidRPr="00D3173C" w:rsidTr="00F026F2">
        <w:trPr>
          <w:trHeight w:val="1177"/>
          <w:jc w:val="center"/>
        </w:trPr>
        <w:tc>
          <w:tcPr>
            <w:tcW w:w="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гранта (не более 60 % от общей суммы расходов), рублей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средства заявителя (не менее 10 % от общей суммы расходов</w:t>
            </w:r>
            <w:proofErr w:type="gramEnd"/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Не субсидируемые кредиты (не более</w:t>
            </w:r>
            <w:proofErr w:type="gramEnd"/>
          </w:p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30 % от общей суммы расходов)</w:t>
            </w:r>
            <w:proofErr w:type="gramEnd"/>
          </w:p>
        </w:tc>
      </w:tr>
      <w:tr w:rsidR="00D3173C" w:rsidRPr="00D3173C" w:rsidTr="00F026F2">
        <w:trPr>
          <w:trHeight w:val="331"/>
          <w:jc w:val="center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ind w:left="6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ind w:lef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3173C" w:rsidRPr="00D3173C" w:rsidTr="00F026F2">
        <w:trPr>
          <w:trHeight w:val="513"/>
          <w:jc w:val="center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Развитие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семейной</w:t>
            </w:r>
            <w:proofErr w:type="gramEnd"/>
          </w:p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животноводческой фермы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73C" w:rsidRPr="00D3173C" w:rsidTr="00F026F2">
        <w:trPr>
          <w:trHeight w:val="94"/>
          <w:jc w:val="center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73C" w:rsidRPr="00D3173C" w:rsidTr="00F026F2">
        <w:trPr>
          <w:trHeight w:val="326"/>
          <w:jc w:val="center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25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Consolas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73C" w:rsidRPr="00D3173C" w:rsidTr="00F026F2">
        <w:trPr>
          <w:trHeight w:val="355"/>
          <w:jc w:val="center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73C" w:rsidRPr="00D3173C" w:rsidRDefault="00D3173C" w:rsidP="00D3173C">
            <w:pPr>
              <w:framePr w:wrap="notBeside" w:vAnchor="text" w:hAnchor="text" w:xAlign="center" w:y="1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крестьянского (фермерского) 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  <w:r w:rsidRPr="00D3173C">
        <w:rPr>
          <w:rFonts w:ascii="Times New Roman" w:hAnsi="Times New Roman" w:cs="Times New Roman"/>
          <w:sz w:val="20"/>
          <w:szCs w:val="20"/>
        </w:rPr>
        <w:t>(подпись)</w:t>
      </w:r>
      <w:r w:rsidRPr="00D3173C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D3173C" w:rsidRPr="00D3173C" w:rsidRDefault="00D3173C" w:rsidP="00D3173C">
      <w:pPr>
        <w:rPr>
          <w:rFonts w:ascii="Times New Roman" w:hAnsi="Times New Roman" w:cs="Times New Roman"/>
          <w:sz w:val="28"/>
          <w:szCs w:val="28"/>
        </w:rPr>
        <w:sectPr w:rsidR="00D3173C" w:rsidRPr="00D3173C" w:rsidSect="00F026F2">
          <w:pgSz w:w="16838" w:h="11906" w:orient="landscape"/>
          <w:pgMar w:top="284" w:right="709" w:bottom="284" w:left="1134" w:header="709" w:footer="709" w:gutter="0"/>
          <w:cols w:space="708"/>
          <w:docGrid w:linePitch="360"/>
        </w:sect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proofErr w:type="gramStart"/>
      <w:r w:rsidRPr="00D3173C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D3173C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заявителя  требованиям, предъявляемым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от «07» апреля  2016 года  № 73</w:t>
      </w:r>
    </w:p>
    <w:p w:rsidR="00D3173C" w:rsidRPr="00D3173C" w:rsidRDefault="00D3173C" w:rsidP="00D31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D3173C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1416" w:firstLine="425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В конкурсную комиссию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1416" w:firstLine="2826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     </w:t>
      </w:r>
      <w:r w:rsidRPr="00D3173C">
        <w:rPr>
          <w:rFonts w:ascii="Times New Roman" w:hAnsi="Times New Roman"/>
          <w:sz w:val="28"/>
          <w:szCs w:val="28"/>
        </w:rPr>
        <w:tab/>
      </w:r>
      <w:r w:rsidRPr="00D3173C">
        <w:rPr>
          <w:rFonts w:ascii="Times New Roman" w:hAnsi="Times New Roman"/>
          <w:sz w:val="28"/>
          <w:szCs w:val="28"/>
        </w:rPr>
        <w:tab/>
        <w:t xml:space="preserve">по отбору </w:t>
      </w:r>
      <w:proofErr w:type="gramStart"/>
      <w:r w:rsidRPr="00D3173C">
        <w:rPr>
          <w:rFonts w:ascii="Times New Roman" w:hAnsi="Times New Roman"/>
          <w:sz w:val="28"/>
          <w:szCs w:val="28"/>
        </w:rPr>
        <w:t>семейных</w:t>
      </w:r>
      <w:proofErr w:type="gramEnd"/>
      <w:r w:rsidRPr="00D3173C">
        <w:rPr>
          <w:rFonts w:ascii="Times New Roman" w:hAnsi="Times New Roman"/>
          <w:sz w:val="28"/>
          <w:szCs w:val="28"/>
        </w:rPr>
        <w:t xml:space="preserve">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Pr="00D3173C">
        <w:rPr>
          <w:rFonts w:ascii="Times New Roman" w:hAnsi="Times New Roman"/>
          <w:sz w:val="28"/>
          <w:szCs w:val="28"/>
        </w:rPr>
        <w:tab/>
      </w:r>
      <w:r w:rsidRPr="00D3173C">
        <w:rPr>
          <w:rFonts w:ascii="Times New Roman" w:hAnsi="Times New Roman"/>
          <w:sz w:val="28"/>
          <w:szCs w:val="28"/>
        </w:rPr>
        <w:tab/>
        <w:t>животноводческих ферм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ОБЯЗАТЕЛЬСТВО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настоящим, в случае признания меня </w:t>
      </w:r>
      <w:proofErr w:type="spellStart"/>
      <w:r w:rsidRPr="00D3173C"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>, ОБЯЗУЮСЬ: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Оплачивать за счет собственных средств не менее 40% стоимости каждого наименования приобретений, указанных в 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Плане, в том числе непосредственно за счет собственных средств не менее 10% от стоимости каждого наименования приобретений*;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2. Использовать предоставленный мне грант на развитие семейной животноводческой  фермы на базе крестьянского (фермерского) </w:t>
      </w:r>
      <w:proofErr w:type="spellStart"/>
      <w:r w:rsidRPr="00D3173C">
        <w:rPr>
          <w:rFonts w:ascii="Times New Roman" w:hAnsi="Times New Roman" w:cs="Times New Roman"/>
          <w:sz w:val="28"/>
          <w:szCs w:val="28"/>
        </w:rPr>
        <w:t>хозяйствав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 xml:space="preserve"> течение 24 месяцев со дня поступления средств на мой счет, использовать имущество, закупаемое за счет гранта на создание и развитие крестьянского (фермерского) хозяйства, исключительно на развитие хозяйства;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3.Создать в возглавляемом мной крестьянском (фермерском) хозяйстве не менее трех постоянных рабочих мест;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4.Осуществлять деятельность возглавляемого мной крестьянского (фермерского) хозяйства в течение не менее пяти лет после получения гранта на создание и развитие крестьянского (фермерского) хозяйства;</w:t>
      </w:r>
    </w:p>
    <w:p w:rsidR="00D3173C" w:rsidRPr="00D3173C" w:rsidRDefault="00D3173C" w:rsidP="00D3173C">
      <w:pPr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 Переехать в течение не менее 6-ти месяцев, со дня признания меня </w:t>
      </w:r>
      <w:proofErr w:type="spell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Грантополучателем</w:t>
      </w:r>
      <w:proofErr w:type="spell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, на постоянное место жительства в муниципальное образование Республики Алтай по месту нахождения и регистрации крестьянского (фермерского) хозяйства, главой которого я являюсь, в дальнейшем постоянно проживать там, в течение не менее 5 лет.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3173C">
        <w:rPr>
          <w:rFonts w:ascii="Times New Roman" w:hAnsi="Times New Roman"/>
          <w:color w:val="000000" w:themeColor="text1"/>
          <w:sz w:val="20"/>
          <w:szCs w:val="20"/>
        </w:rPr>
        <w:lastRenderedPageBreak/>
        <w:t>*Примечание: в случае частичной оплаты за счет сре</w:t>
      </w:r>
      <w:proofErr w:type="gramStart"/>
      <w:r w:rsidRPr="00D3173C">
        <w:rPr>
          <w:rFonts w:ascii="Times New Roman" w:hAnsi="Times New Roman"/>
          <w:color w:val="000000" w:themeColor="text1"/>
          <w:sz w:val="20"/>
          <w:szCs w:val="20"/>
        </w:rPr>
        <w:t>дств др</w:t>
      </w:r>
      <w:proofErr w:type="gramEnd"/>
      <w:r w:rsidRPr="00D3173C">
        <w:rPr>
          <w:rFonts w:ascii="Times New Roman" w:hAnsi="Times New Roman"/>
          <w:color w:val="000000" w:themeColor="text1"/>
          <w:sz w:val="20"/>
          <w:szCs w:val="20"/>
        </w:rPr>
        <w:t>угих источников (кредитные ресурсы, заемные средства и т.д.) к обязательству необходимо приложить копии документов, подтверждающих привлечение иных средств.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gramStart"/>
      <w:r w:rsidRPr="00D3173C">
        <w:rPr>
          <w:rFonts w:ascii="Times New Roman" w:hAnsi="Times New Roman" w:cs="Times New Roman"/>
          <w:sz w:val="28"/>
          <w:szCs w:val="28"/>
        </w:rPr>
        <w:t>крестьянского</w:t>
      </w:r>
      <w:proofErr w:type="gramEnd"/>
      <w:r w:rsidRPr="00D3173C">
        <w:rPr>
          <w:rFonts w:ascii="Times New Roman" w:hAnsi="Times New Roman" w:cs="Times New Roman"/>
          <w:sz w:val="28"/>
          <w:szCs w:val="28"/>
        </w:rPr>
        <w:t xml:space="preserve">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  <w:r w:rsidRPr="00D3173C">
        <w:rPr>
          <w:rFonts w:ascii="Times New Roman" w:hAnsi="Times New Roman" w:cs="Times New Roman"/>
          <w:sz w:val="20"/>
          <w:szCs w:val="20"/>
        </w:rPr>
        <w:t>(подпись)</w:t>
      </w:r>
      <w:r w:rsidRPr="00D3173C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lastRenderedPageBreak/>
        <w:t>Приложение №9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proofErr w:type="gramStart"/>
      <w:r w:rsidRPr="00D3173C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D3173C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заявителя  требованиям, предъявляемым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    </w:t>
      </w:r>
      <w:r w:rsidRPr="00D3173C">
        <w:rPr>
          <w:rFonts w:ascii="Times New Roman" w:hAnsi="Times New Roman" w:cs="Times New Roman"/>
          <w:sz w:val="28"/>
          <w:szCs w:val="28"/>
        </w:rPr>
        <w:t>от «07» апреля  2016 года № 73</w:t>
      </w:r>
    </w:p>
    <w:p w:rsidR="00D3173C" w:rsidRPr="00D3173C" w:rsidRDefault="00D3173C" w:rsidP="00D317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D3173C">
        <w:rPr>
          <w:rFonts w:ascii="Times New Roman" w:hAnsi="Times New Roman"/>
          <w:i/>
          <w:color w:val="000000" w:themeColor="text1"/>
          <w:sz w:val="16"/>
          <w:szCs w:val="16"/>
        </w:rPr>
        <w:t>Заявитель несет персональную ответственность</w:t>
      </w:r>
      <w:r w:rsidRPr="00D3173C">
        <w:rPr>
          <w:rFonts w:ascii="Times New Roman" w:hAnsi="Times New Roman"/>
          <w:i/>
          <w:sz w:val="16"/>
          <w:szCs w:val="16"/>
        </w:rPr>
        <w:t xml:space="preserve">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В конкурсную комиссию по отбору семейных животноводческих ферм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 СПРАВКА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настоящим подтверждаю, что: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- не являюсь учредителем (участником) коммерческой организации за исключением крестьянского (фермерского) хозяйства, главой которого являюсь;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- в крестьянском (фермерском) хозяйстве отсутствует просроченная задолженность по страховым взносам, пеням, штрафам, налогам.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(подпись)</w:t>
      </w:r>
      <w:r w:rsidRPr="00D3173C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lastRenderedPageBreak/>
        <w:t>Приложение №10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proofErr w:type="gramStart"/>
      <w:r w:rsidRPr="00D3173C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D3173C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заявителя  требованиям, предъявляемым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от «07» апреля  2016 года № 73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D3173C">
        <w:rPr>
          <w:rFonts w:ascii="Times New Roman" w:hAnsi="Times New Roman"/>
          <w:sz w:val="28"/>
          <w:szCs w:val="28"/>
        </w:rPr>
        <w:t>В конкурсную комиссию по отбору семейных животноводческих ферм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</w:p>
    <w:p w:rsidR="00D3173C" w:rsidRPr="00D3173C" w:rsidRDefault="00D3173C" w:rsidP="00D3173C">
      <w:pPr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настоящим, даю согласие на обработку моих персональных данных в соответствии с законодательством Российской Федерации.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Заявитель: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хозяйства</w:t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3173C">
        <w:rPr>
          <w:rFonts w:ascii="Times New Roman" w:hAnsi="Times New Roman" w:cs="Times New Roman"/>
          <w:sz w:val="20"/>
          <w:szCs w:val="20"/>
        </w:rPr>
        <w:t>(подпись)</w:t>
      </w:r>
      <w:r w:rsidRPr="00D3173C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br w:type="page"/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lastRenderedPageBreak/>
        <w:t>Приложение№3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к приказу Минсельхоза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</w:t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173C">
        <w:rPr>
          <w:rFonts w:ascii="Times New Roman" w:hAnsi="Times New Roman" w:cs="Times New Roman"/>
          <w:sz w:val="28"/>
          <w:szCs w:val="28"/>
        </w:rPr>
        <w:t>от «07» апреля  2016 года № 73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Порядок проведения конкурсного отбора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Конкурсный отбор проводится в течение сроков, указанных в извещении о проведении конкурсного отбора и включает в себя следующие процедуры: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а) прием заявок от заявителей;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б) рассмотрение и оценка заявок;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в) принятие конкурсной комиссией</w:t>
      </w:r>
      <w:r w:rsidR="00F02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решения о признании заявителя </w:t>
      </w:r>
      <w:proofErr w:type="spellStart"/>
      <w:r w:rsidR="00F026F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рантополучателем</w:t>
      </w:r>
      <w:proofErr w:type="spell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В случае</w:t>
      </w:r>
      <w:proofErr w:type="gram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по окончании срока подачи заявок, указанного в объявлении о конкурсном отборе, не подана ни одна заявка, конкурсный отбор считается несостоявшимся. Министерство в течение 5 рабочих дней после окончания срока подачи заявок, указанного в объявлении, вправе принять решение о проведении нового конкурсного отбора и размещает объявление о проведении конкурсного отбора.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Прием заявок от заявителей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Заявки на участие в конкурсном отборе принимаются уполномоченными настоящим приказом должностными лицами Минсельхоза Республики Алтай (далее – Регистраторы) в сроки, по месту и во время для приема документов, указанные в извещении о проведении конкурсного отбора.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Заявки могут быть предоставлены заявителем лично, либо его уполномоченным представителем (доверенным лицом) при условии, что заявку и пакет документов заявитель подписал лично.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При подаче заявки через доверенное лицо, регистратору должны быть представлены: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оформленная в соответствии с требованиями Гражданского кодекса Российской Федерации доверенность, уполномочивающая доверенное лицо </w:t>
      </w:r>
      <w:proofErr w:type="gram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предоставлять документы</w:t>
      </w:r>
      <w:proofErr w:type="gram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имени заявителя;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копия паспорта доверенного лица, заверенная его подписью;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регистратору в момент подачи заявки предъявляется оригинал паспорта доверенного лица в целях идентификации личности.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Указанные документы приобщаются (подклеиваются) регистратором к заявке, с проставлением в левом верхнем углу заявления об участии в конкурсном отборе пометки «подано через доверенное лицо».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подачи заявки по почте, заявитель обязан укомплектовать почтовое вложение описью вложений, оформленной в соответствии с требованиями почтовой службы-отправителя. Указанная опись вложений приобщается регистратором к заявке, с проставлением в левом верхнем углу заявления об </w:t>
      </w: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участии в конкурсном отборе пометки «подано по почте». Почтовое отправление должно содержать исчерпывающую информацию о почтовом адресе отправителя, включая почтовый индекс, адрес, фамилию, имя и отчество отправителя.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Регистратор регистрирует заявки в день их поступления в журнале регистрации и рассмотрения заявок на участие в конкурсном отборе начинающих фермеров для предоставления грантов на создание и развитие крестьянского (фермерского) хозяйства и (или) единовременной помощи на бытовое обустройство по Форме №5, который должен быть пронумерован, прошнурован, скреплен печатью Министерства.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получения заявки лично от заявителя (доверенного лица), регистратор возвращает заявителю один экземпляр описи документов по форме №2 с отметкой о регистраторе, принявшем документы, дате, времени приема заявки и присвоенном заявке регистрационном номере. Соответствующая информация дублируется на втором экземпляре описи по форме №2, включенной в скрепленную пачку документов, подаваемых заявителям на рассмотрение в конкурсную комиссию.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В случае</w:t>
      </w:r>
      <w:proofErr w:type="gram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заявка поступила по почте, один экземпляр описи документов по форме №2 с отметкой о регистраторе, принявшем документы, дате, времени приема заявки и присвоенном заявке регистрационном номере направляется заявителю заказным почтовым отправлением в течение 3 рабочих дней со дня получения заявки, на адрес, указанный в почтовом отправлении, которым представлена заявка. Соответствующая информация дублируется на втором экземпляре описи документов по форме №2, включенной в скрепленную пачку документов, подаваемых заявителям на рассмотрение в конкурсную комиссию, дополнительно на последнем листе описи документов по форме №2 регистратором делается отметка «экземпляр описи направлен по почте» с подклейкой на лист описи квитанции об отправке.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Запись о регистрации заявки включает в себя регистрационный номер заявки, способ подачи заявки, наименование заявителя, наименование муниципального района, адрес регистрации заявителя, контактный телефон и адрес электронной почты заявителя (при наличии), дату и время приема заявки, фамилию, имя, отчество регистратора, принявшего заявку, и его подпись.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Регистрация заявок осуществляется по мере их поступления в течение всего срока подачи заявок, указанного в объявлении о проведении конкурсного отбора. Датой поступления заявки является дата ее регистрации.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Зарегистрированная заявка, каким-либо дополнениям, изменениям и исправлениям не подлежит.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Зарегистрированная заявка может быть отозвана заявителем на любом этапе конкурсного отбора.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отзыва заявки заявитель (доверенное лицо) представляет в адрес Министерства письменное уведомление «ОБ ОТЗЫВЕ ЗАЯВКИ», в котором указывает причины отзыва заявки и ранее присвоенный заявке регистрационный номер.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Уведомление «ОБ ОТЗЫВЕ ЗАЯВКИ» регистрируется регистратором в журнале регистрации заявок на участие в конкурсном отборе начинающих фермеров для предоставления грантов на создание и развитие крестьянского (фермерского) хозяйства и (или) единовременной помощи на бытовое обустройство.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Заявитель может заявить об отзыве заявки в ходе очного собеседования на конкурсной комиссии - данные сведения подлежат внесению в протокол заседания конкурсной комиссии.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Запись об отзыве заявки включает в себя регистрационный номер уведомления об отзыве заявки, дату и время приема уведомления, фамилию, имя, отчество регистратора, принявшего уведомление, и его подпись. Одновременно, запись о регистрации соответствующей заявки прочеркивается с пометкой «отозвано </w:t>
      </w:r>
      <w:proofErr w:type="gram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proofErr w:type="gram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№», </w:t>
      </w:r>
      <w:proofErr w:type="gram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указанием регистрационного номера уведомления об отзыве заявки и подписью регистратора.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Заявитель, отозвавший заявку, не лишается права на подачу заявки, в пределах сроков приема заявок, предусмотренных порядком конкурсного отбора.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Заявки на участие в конкурсном отборе, представленные с нарушением требований, а также по истечении срока приема заявок, указанного в объявлении о проведении конкурсного отбора, регистрации не подлежат и возвращаются заявителю (доверенному лицу) в момент подачи заявки.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Заявки, поступившие по почте с нарушением требований, а также по истечении срока приема заявок, указанного в объявлении о проведении конкурсного отбора, возвращаются заявителям с сопроводительным письмом, направленным заказным почтовым отправлением, в течение 5 рабочих дней со дня их поступления.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При непредставлении заявителем по собственной инициативе документов, предусмотренных пунктами 3-5 Приложения №2 к настоящему приказу, Министерство, в течение трех рабочих дней, следующих за днем регистрации поступившей заявки, формирует и направляет межведомственный запрос в органы и организации, участвующие в предоставлении государственных и муниципальных услуг, если такие документы находятся в распоряжении этих органов и организаций.</w:t>
      </w:r>
      <w:proofErr w:type="gram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поступлении в Министерство соответствующих документов, они приобщаются к заявке.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Поданные заявки после окончания конкурсного отбора возврату и копированию заявителю не подлежат.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Конкурсный отбор проводится в течение сроков, указанных в извещении о проведении конкурсного отбора и включает в себя следующие процедуры: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а) прием заявок от заявителей;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б) рассмотрение и оценка заявок;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в) принятие конкурсной комиссией решения о признании заявителя </w:t>
      </w:r>
      <w:proofErr w:type="spellStart"/>
      <w:r w:rsidRPr="00D3173C"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spellEnd"/>
      <w:r w:rsidRPr="00D3173C">
        <w:rPr>
          <w:rFonts w:ascii="Times New Roman" w:hAnsi="Times New Roman" w:cs="Times New Roman"/>
          <w:sz w:val="28"/>
          <w:szCs w:val="28"/>
        </w:rPr>
        <w:t>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lastRenderedPageBreak/>
        <w:t>В случае</w:t>
      </w:r>
      <w:proofErr w:type="gramStart"/>
      <w:r w:rsidRPr="00D317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3173C">
        <w:rPr>
          <w:rFonts w:ascii="Times New Roman" w:hAnsi="Times New Roman" w:cs="Times New Roman"/>
          <w:sz w:val="28"/>
          <w:szCs w:val="28"/>
        </w:rPr>
        <w:t xml:space="preserve"> если по окончании срока подачи заявок, указанного в объявлении о конкурсном отборе, не подана ни одна заявка, конкурсный отбор считается несостоявшимся. Министерство сельского хозяйства Республики Алтай в течение 5 рабочих дней после окончания срока подачи заявок, указанного в объявлении, вправе принять решение о проведении нового конкурсного отбора и размещает объявление о проведении конкурсного отбора.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sz w:val="25"/>
          <w:szCs w:val="25"/>
        </w:rPr>
      </w:pPr>
      <w:r w:rsidRPr="00D3173C">
        <w:br w:type="page"/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  <w:sectPr w:rsidR="00D3173C" w:rsidRPr="00D3173C" w:rsidSect="00F026F2">
          <w:headerReference w:type="even" r:id="rId15"/>
          <w:headerReference w:type="default" r:id="rId16"/>
          <w:pgSz w:w="11906" w:h="16838"/>
          <w:pgMar w:top="284" w:right="707" w:bottom="1418" w:left="1418" w:header="708" w:footer="708" w:gutter="0"/>
          <w:cols w:space="708"/>
          <w:docGrid w:linePitch="360"/>
        </w:sect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lastRenderedPageBreak/>
        <w:t>Форма №4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 xml:space="preserve">Журнал регистрации и рассмотрения заявок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по отбору глав крестьянских (фермерских) хозяйств, для предоставления гранта на развитие семейной животноводческой фермы.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Сведения о регистрации заявок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4"/>
        <w:gridCol w:w="2072"/>
        <w:gridCol w:w="968"/>
        <w:gridCol w:w="968"/>
        <w:gridCol w:w="1229"/>
        <w:gridCol w:w="966"/>
        <w:gridCol w:w="1949"/>
        <w:gridCol w:w="1510"/>
        <w:gridCol w:w="1433"/>
        <w:gridCol w:w="1516"/>
        <w:gridCol w:w="951"/>
        <w:gridCol w:w="1105"/>
      </w:tblGrid>
      <w:tr w:rsidR="00D3173C" w:rsidRPr="00D3173C" w:rsidTr="00F026F2">
        <w:trPr>
          <w:trHeight w:val="181"/>
        </w:trPr>
        <w:tc>
          <w:tcPr>
            <w:tcW w:w="544" w:type="dxa"/>
            <w:vMerge w:val="restar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72" w:type="dxa"/>
            <w:vMerge w:val="restar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заявки</w:t>
            </w:r>
          </w:p>
        </w:tc>
        <w:tc>
          <w:tcPr>
            <w:tcW w:w="968" w:type="dxa"/>
            <w:vMerge w:val="restar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Дата приема заявки</w:t>
            </w:r>
          </w:p>
        </w:tc>
        <w:tc>
          <w:tcPr>
            <w:tcW w:w="968" w:type="dxa"/>
            <w:vMerge w:val="restar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Время приема заявки</w:t>
            </w:r>
          </w:p>
        </w:tc>
        <w:tc>
          <w:tcPr>
            <w:tcW w:w="1229" w:type="dxa"/>
            <w:vMerge w:val="restar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Способ подачи заявки</w:t>
            </w:r>
          </w:p>
        </w:tc>
        <w:tc>
          <w:tcPr>
            <w:tcW w:w="7374" w:type="dxa"/>
            <w:gridSpan w:val="5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Сведения о заявителе</w:t>
            </w:r>
          </w:p>
        </w:tc>
        <w:tc>
          <w:tcPr>
            <w:tcW w:w="2056" w:type="dxa"/>
            <w:gridSpan w:val="2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Сведения о регистраторе</w:t>
            </w:r>
          </w:p>
        </w:tc>
      </w:tr>
      <w:tr w:rsidR="00D3173C" w:rsidRPr="00D3173C" w:rsidTr="00F026F2">
        <w:trPr>
          <w:trHeight w:val="331"/>
        </w:trPr>
        <w:tc>
          <w:tcPr>
            <w:tcW w:w="544" w:type="dxa"/>
            <w:vMerge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vMerge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vMerge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ИП ГКФХ Ф.И.О.</w:t>
            </w:r>
          </w:p>
        </w:tc>
        <w:tc>
          <w:tcPr>
            <w:tcW w:w="1949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района</w:t>
            </w:r>
          </w:p>
        </w:tc>
        <w:tc>
          <w:tcPr>
            <w:tcW w:w="1510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1433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1516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951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10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D3173C" w:rsidRPr="00D3173C" w:rsidTr="00F026F2">
        <w:tc>
          <w:tcPr>
            <w:tcW w:w="544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Сведения об отзыве заявок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722"/>
        <w:gridCol w:w="2899"/>
        <w:gridCol w:w="2899"/>
        <w:gridCol w:w="2899"/>
        <w:gridCol w:w="2899"/>
        <w:gridCol w:w="2893"/>
      </w:tblGrid>
      <w:tr w:rsidR="00D3173C" w:rsidRPr="00D3173C" w:rsidTr="00F026F2">
        <w:trPr>
          <w:trHeight w:val="538"/>
        </w:trPr>
        <w:tc>
          <w:tcPr>
            <w:tcW w:w="237" w:type="pct"/>
            <w:vMerge w:val="restar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06" w:type="pct"/>
            <w:gridSpan w:val="2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Реквизиты уведомления об отзыве заявки</w:t>
            </w:r>
          </w:p>
        </w:tc>
        <w:tc>
          <w:tcPr>
            <w:tcW w:w="953" w:type="pct"/>
            <w:vMerge w:val="restar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отозванной заявки</w:t>
            </w:r>
          </w:p>
        </w:tc>
        <w:tc>
          <w:tcPr>
            <w:tcW w:w="1904" w:type="pct"/>
            <w:gridSpan w:val="2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Сведения о регистраторе</w:t>
            </w:r>
          </w:p>
        </w:tc>
      </w:tr>
      <w:tr w:rsidR="00D3173C" w:rsidRPr="00D3173C" w:rsidTr="00F026F2">
        <w:tc>
          <w:tcPr>
            <w:tcW w:w="237" w:type="pct"/>
            <w:vMerge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</w:t>
            </w:r>
          </w:p>
        </w:tc>
        <w:tc>
          <w:tcPr>
            <w:tcW w:w="953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53" w:type="pct"/>
            <w:vMerge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951" w:type="pc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D3173C" w:rsidRPr="00D3173C" w:rsidTr="00F026F2">
        <w:tc>
          <w:tcPr>
            <w:tcW w:w="237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pct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3173C">
        <w:rPr>
          <w:rFonts w:ascii="Times New Roman" w:hAnsi="Times New Roman" w:cs="Times New Roman"/>
          <w:sz w:val="28"/>
          <w:szCs w:val="28"/>
        </w:rPr>
        <w:t>Сведения о передаче заявок на рассмотрение и хранение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23"/>
        <w:gridCol w:w="1947"/>
        <w:gridCol w:w="1124"/>
        <w:gridCol w:w="2066"/>
        <w:gridCol w:w="1057"/>
        <w:gridCol w:w="1124"/>
        <w:gridCol w:w="2066"/>
        <w:gridCol w:w="1057"/>
        <w:gridCol w:w="1124"/>
        <w:gridCol w:w="2066"/>
        <w:gridCol w:w="1057"/>
      </w:tblGrid>
      <w:tr w:rsidR="00D3173C" w:rsidRPr="00D3173C" w:rsidTr="00F026F2">
        <w:tc>
          <w:tcPr>
            <w:tcW w:w="564" w:type="dxa"/>
            <w:vMerge w:val="restar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48" w:type="dxa"/>
            <w:vMerge w:val="restart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переданной заявки</w:t>
            </w:r>
          </w:p>
        </w:tc>
        <w:tc>
          <w:tcPr>
            <w:tcW w:w="4388" w:type="dxa"/>
            <w:gridSpan w:val="3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заявки на рассмотрение  рабочей группы</w:t>
            </w:r>
          </w:p>
        </w:tc>
        <w:tc>
          <w:tcPr>
            <w:tcW w:w="3843" w:type="dxa"/>
            <w:gridSpan w:val="3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заявки на рассмотрение конкурсной комиссией</w:t>
            </w:r>
          </w:p>
        </w:tc>
        <w:tc>
          <w:tcPr>
            <w:tcW w:w="4368" w:type="dxa"/>
            <w:gridSpan w:val="3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заявки на архивное хранение</w:t>
            </w:r>
          </w:p>
        </w:tc>
      </w:tr>
      <w:tr w:rsidR="00D3173C" w:rsidRPr="00D3173C" w:rsidTr="00F026F2">
        <w:tc>
          <w:tcPr>
            <w:tcW w:w="564" w:type="dxa"/>
            <w:vMerge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</w:tc>
        <w:tc>
          <w:tcPr>
            <w:tcW w:w="145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spellEnd"/>
            <w:proofErr w:type="gramEnd"/>
          </w:p>
        </w:tc>
        <w:tc>
          <w:tcPr>
            <w:tcW w:w="1181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176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</w:tc>
        <w:tc>
          <w:tcPr>
            <w:tcW w:w="145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spellEnd"/>
            <w:proofErr w:type="gramEnd"/>
          </w:p>
        </w:tc>
        <w:tc>
          <w:tcPr>
            <w:tcW w:w="1212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5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</w:tc>
        <w:tc>
          <w:tcPr>
            <w:tcW w:w="1808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proofErr w:type="gramStart"/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spellEnd"/>
            <w:proofErr w:type="gramEnd"/>
          </w:p>
        </w:tc>
        <w:tc>
          <w:tcPr>
            <w:tcW w:w="110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73C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D3173C" w:rsidRPr="00D3173C" w:rsidTr="00F026F2">
        <w:tc>
          <w:tcPr>
            <w:tcW w:w="564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3173C" w:rsidRPr="00D3173C" w:rsidSect="00F026F2">
          <w:pgSz w:w="16838" w:h="11906" w:orient="landscape"/>
          <w:pgMar w:top="426" w:right="709" w:bottom="709" w:left="1134" w:header="709" w:footer="709" w:gutter="0"/>
          <w:cols w:space="708"/>
          <w:docGrid w:linePitch="360"/>
        </w:sect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Рассмотрение и оценка зарегистрированных заявок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и оценка зарегистрированных заявок осуществляются в два этапа: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этап: экспертная оценка заявки, осуществляемая экспертной группой.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этап: рассмотрение заявки конкурсной комиссией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Регистратор, в течение двух рабочих дней, следующих за днем регистрации заявки, передает заявку на рассмотрение экспертной группы. Передача заявки осуществляется по журналу (Форма №4).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оценка осуществляется экспертной группой в течени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дней с момента подачи заявки от регистратора заявки и включает в себя следующие процедуры: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проверка соответствия зарегистрированной заявки установленным требованиям;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оценка заявки по критериям (Список №1);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подготовка сводного экспертного заключения (Форма №5).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Принятие конкурсной комиссией решения о признании заявителя </w:t>
      </w:r>
      <w:proofErr w:type="spell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Грантополучателем</w:t>
      </w:r>
      <w:proofErr w:type="spellEnd"/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рассмотрении заявки конкурсная комиссия, наряду с информацией, указанной в документах заявителя и сводным заключением экспертной группы, учитывает следующие факторы: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отдаленность хозяйства от крупных населенных пунктов, природно-климатические условия местности, влияющие на сложность ведения сельскохозяйственной деятельности;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собственных каналов сбыта производимой сельскохозяйственной продукции;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членство в сельскохозяйственных потребительских кооперативах;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меньший размер запрашиваемого гранта;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рабочих мест для местных жителей;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социальную и бюджетную ответственность;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производственных фондов и их хорошее состояние;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племенных сельскохозяйственных животных;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земель сельскохозяйственного назначения;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деловую репутацию и кредитную историю;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и просьбы от органов муниципального управления, физических лиц, общественных организаций, поручителей;</w:t>
      </w:r>
    </w:p>
    <w:p w:rsidR="00D3173C" w:rsidRPr="00D3173C" w:rsidRDefault="00D3173C" w:rsidP="00D3173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1949450</wp:posOffset>
                </wp:positionV>
                <wp:extent cx="571500" cy="41084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10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6F2" w:rsidRPr="0002409F" w:rsidRDefault="00F026F2" w:rsidP="00D317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247.9pt;margin-top:153.5pt;width:45pt;height:3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" stroked="f">
                <v:fill opacity="0"/>
                <v:textbox>
                  <w:txbxContent>
                    <w:p w:rsidR="00D3173C" w:rsidRPr="0002409F" w:rsidRDefault="00D3173C" w:rsidP="00D317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общественную активность и ответственность заявителя.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№1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71"/>
        <w:gridCol w:w="2540"/>
        <w:gridCol w:w="73"/>
        <w:gridCol w:w="4967"/>
        <w:gridCol w:w="50"/>
        <w:gridCol w:w="1170"/>
      </w:tblGrid>
      <w:tr w:rsidR="00D3173C" w:rsidRPr="00D3173C" w:rsidTr="00F026F2">
        <w:trPr>
          <w:trHeight w:val="6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Перечень критериев оценки заявителя и представленной им заявки</w:t>
            </w:r>
          </w:p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54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каждого фактора выбирается значение только по одному из критериев оценки</w:t>
            </w:r>
          </w:p>
        </w:tc>
      </w:tr>
      <w:tr w:rsidR="00D3173C" w:rsidRPr="00D3173C" w:rsidTr="00F026F2">
        <w:trPr>
          <w:trHeight w:val="1500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3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Оцениваемые факторы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критерия (баллы)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9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Профессионализм и надежность заявителя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36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крестьянского (фермерского) хозяйства*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момента регистрации заявителя прошло более 12 месяцев, но фактически деятельность не осуществлялась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заявитель фактически осуществляет деятельность, с момента регистрации в качестве индивидуального предпринимателя - главы крестьянского (фермерского) хозяйства до даты подачи заявки прошло от 12 до 36 месяцев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заявитель фактически осуществляет деятельность, с момента регистрации в качестве индивидуального предпринимателя - главы крестьянского (фермерского) хозяйства до даты подачи заявки прошло более 36 месяцев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36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Рекомендательные </w:t>
            </w: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письма*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органа местного самоуправления района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администрации сельского совета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общественных организаций, поручителей юридических и физических лиц, кредитных организаций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Организация сбыта продукции, произведенной семейной животноводческой фермой</w:t>
            </w:r>
          </w:p>
        </w:tc>
      </w:tr>
      <w:tr w:rsidR="00D3173C" w:rsidRPr="00D3173C" w:rsidTr="00F026F2">
        <w:trPr>
          <w:trHeight w:val="112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36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Членство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К(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Ф)Х в</w:t>
            </w:r>
          </w:p>
          <w:p w:rsidR="00D3173C" w:rsidRPr="00D3173C" w:rsidRDefault="00D3173C" w:rsidP="00D3173C">
            <w:pPr>
              <w:spacing w:after="0"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сельскохозяйственном</w:t>
            </w:r>
          </w:p>
          <w:p w:rsidR="00D3173C" w:rsidRPr="00D3173C" w:rsidRDefault="00D3173C" w:rsidP="00D3173C">
            <w:pPr>
              <w:spacing w:after="0"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перерабатывающем</w:t>
            </w:r>
          </w:p>
          <w:p w:rsidR="00D3173C" w:rsidRPr="00D3173C" w:rsidRDefault="00D3173C" w:rsidP="00D3173C">
            <w:pPr>
              <w:spacing w:after="0"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потребительском</w:t>
            </w:r>
          </w:p>
          <w:p w:rsidR="00D3173C" w:rsidRPr="00D3173C" w:rsidRDefault="00D3173C" w:rsidP="00D3173C">
            <w:pPr>
              <w:spacing w:after="0"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кооперативе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зарегистрированном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территории Республики Алтай</w:t>
            </w: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69" w:lineRule="exact"/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заявитель является членом сельскохозяйственного перерабатывающего потребительского кооператива, который не предоставляет ему услуги по переработке и (или) сбыту произведенной им продукции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750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заявитель является членом сельскохозяйственного перерабатывающего потребительского кооператива, который предоставляет ему услуги по переработке и (или) сбыту произведенной им продукции менее 1 года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3173C" w:rsidRPr="00D3173C" w:rsidTr="00F026F2">
        <w:trPr>
          <w:trHeight w:val="112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заявитель является членом сельскохозяйственного перерабатывающего потребительского кооператива, который предоставляет ему услуги по переработке и </w:t>
            </w: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(или) сбыту произведенной им продукции более 1 года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</w:tr>
      <w:tr w:rsidR="00D3173C" w:rsidRPr="00D3173C" w:rsidTr="00F026F2">
        <w:trPr>
          <w:trHeight w:val="403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5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Социальная эффективность заявляемых видов деятельности</w:t>
            </w:r>
          </w:p>
        </w:tc>
      </w:tr>
      <w:tr w:rsidR="00D3173C" w:rsidRPr="00D3173C" w:rsidTr="00F026F2">
        <w:trPr>
          <w:trHeight w:val="112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36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8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Социальная эффективность бизнес-плана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8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проект не имеет социальной значимости для своей территории, предусматривает дополнительное создание не более 3 постоянных рабочих мест.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D3173C" w:rsidRPr="00D3173C" w:rsidTr="00F026F2">
        <w:trPr>
          <w:trHeight w:val="112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проект имеет  социальную значимость для своей территории, проектом предусмотрено дополнительное создание от 4 до 5 постоянных рабочих мест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91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имеет высокую социальную значимость для своей территории, предусмотрено дополнительное трудоустройство более 5 человек 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915"/>
        </w:trPr>
        <w:tc>
          <w:tcPr>
            <w:tcW w:w="40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36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Отношение запланированного хозяйством объема платежей в бюджетную систему Российской Федерации за  5-летний период реализации бизнес-плана  к запрашиваемым суммам Гранта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Менее 10%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D3173C" w:rsidRPr="00D3173C" w:rsidTr="00F026F2">
        <w:trPr>
          <w:trHeight w:val="915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10% до 25% включительно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D3173C" w:rsidRPr="00D3173C" w:rsidTr="00F026F2">
        <w:trPr>
          <w:trHeight w:val="915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свыше 25% и до 50% включительно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915"/>
        </w:trPr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свыше 50%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495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9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Обеспеченность собственными средствами и имуществом</w:t>
            </w:r>
          </w:p>
        </w:tc>
      </w:tr>
      <w:tr w:rsidR="00D3173C" w:rsidRPr="00D3173C" w:rsidTr="00F026F2">
        <w:trPr>
          <w:trHeight w:val="91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36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собственных и (или) заемных сре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дств в 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азмере не менее 40 % от суммы, указанной в плане расходов**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8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заявитель имеет 10 % собственных средств и  30 %  заемных средств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D3173C" w:rsidRPr="00D3173C" w:rsidTr="00F026F2">
        <w:trPr>
          <w:trHeight w:val="1290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заявитель имеет 40 % собственных средств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733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заявитель имеет 40 % собственных средств и планирует привлечь дополнительно не менее 10 % собственных или заёмных средств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115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365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собственных</w:t>
            </w:r>
            <w:proofErr w:type="gramEnd"/>
          </w:p>
          <w:p w:rsidR="00D3173C" w:rsidRPr="00D3173C" w:rsidRDefault="00D3173C" w:rsidP="00D3173C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сельскохозяйственных</w:t>
            </w:r>
          </w:p>
          <w:p w:rsidR="00D3173C" w:rsidRPr="00D3173C" w:rsidRDefault="00D3173C" w:rsidP="00D3173C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животных**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заявитель имеет до 30 условных  голов сельскохозяйственных животных (по птицеводству наличие менее 200 голов взрослого поголовья)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D3173C" w:rsidRPr="00D3173C" w:rsidTr="00F026F2">
        <w:trPr>
          <w:trHeight w:val="734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заявитель имеет от 31 до 50 условных  голов сельскохозяйственных животных (по птицеводству наличие от 200 – 500 голов </w:t>
            </w: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взрослого поголовья)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</w:t>
            </w:r>
          </w:p>
        </w:tc>
      </w:tr>
      <w:tr w:rsidR="00D3173C" w:rsidRPr="00D3173C" w:rsidTr="00F026F2">
        <w:trPr>
          <w:trHeight w:val="845"/>
        </w:trPr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заявитель имеет более 50 условных  голов сельскохо</w:t>
            </w:r>
            <w:r w:rsidR="00F026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зяйственных животных (по птицеводству</w:t>
            </w: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наличие более 500 голов взрослого поголовья)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750"/>
        </w:trPr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3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земельных участков для ведения крестьянского (фермерского) хозяйства**</w:t>
            </w:r>
          </w:p>
        </w:tc>
        <w:tc>
          <w:tcPr>
            <w:tcW w:w="2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8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земельные участки находятся в аренде сроком менее 5 лет</w:t>
            </w:r>
          </w:p>
        </w:tc>
        <w:tc>
          <w:tcPr>
            <w:tcW w:w="6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D3173C" w:rsidRPr="00D3173C" w:rsidTr="00F026F2">
        <w:trPr>
          <w:trHeight w:val="750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земельные участки находятся в аренде сроком  от 5-15 лет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750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земельные участки находятся в аренде сроком  свыше  15 лет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D3173C" w:rsidRPr="00D3173C" w:rsidTr="00F026F2">
        <w:trPr>
          <w:trHeight w:val="67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земельные участки находятся в собственности (в </w:t>
            </w:r>
            <w:proofErr w:type="spellStart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т.ч</w:t>
            </w:r>
            <w:proofErr w:type="spellEnd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пожизненное наследуемое владение, постоянное (бессрочное) пользование)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823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36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производственных объектов для ведения крестьянского (фермерского) хозяйства**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8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производственные объекты находятся в аренде сроком менее 5 лет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D3173C" w:rsidRPr="00D3173C" w:rsidTr="00F026F2">
        <w:trPr>
          <w:trHeight w:val="692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производственные объекты находятся в аренде сроком 5 лет и более лет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661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8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производственные объекты находятся в собственности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36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техники для ведения крестьянского (фермерского) хозяйства**</w:t>
            </w:r>
          </w:p>
          <w:p w:rsidR="00D3173C" w:rsidRPr="00D3173C" w:rsidRDefault="00D3173C" w:rsidP="00D3173C">
            <w:pPr>
              <w:spacing w:after="0" w:line="274" w:lineRule="exact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техника находится в аренде сроком менее 5 лет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техника находится в аренде сроком 5 и более лет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техника находится в собственности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Качество подготовки и экономическая эффективность бизнес-плана</w:t>
            </w:r>
          </w:p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653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32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74" w:lineRule="exact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бизнес-плана (структура, грамотность)</w:t>
            </w:r>
          </w:p>
        </w:tc>
        <w:tc>
          <w:tcPr>
            <w:tcW w:w="265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 разделов бизнес-плана не зависят друг от друга и (или) противоречат друг другу. Отсутствует хотя бы один из обязательных разделов</w:t>
            </w:r>
          </w:p>
        </w:tc>
        <w:tc>
          <w:tcPr>
            <w:tcW w:w="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D3173C" w:rsidRPr="00D3173C" w:rsidTr="00F026F2">
        <w:trPr>
          <w:trHeight w:val="620"/>
        </w:trPr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бизнес-план структурирован, присутствуют все необходимые разделы, разделы не противоречат друг другу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32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Среднегодовой прирост объемов реализуемой сельскохозяйственной продукции за 5-летний период реализации бизнес-</w:t>
            </w: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плана</w:t>
            </w: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менее 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5% до 10%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10% до 15%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более 15%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5.3</w:t>
            </w:r>
          </w:p>
        </w:tc>
        <w:tc>
          <w:tcPr>
            <w:tcW w:w="132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Рентабельность производства сельскохозяйственной  продукции за 5-летний период реализации бизнес-плана</w:t>
            </w: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менее 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5% до 10%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10% до 15%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более 15%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32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Срок окупаемости вложенных средств</w:t>
            </w: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менее 36 месяцев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36 до 60 месяцев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60-96  месяцев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более 96 месяцев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327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Количество создаваемых рабочих мест за пятилетний период реализации проекта </w:t>
            </w: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дату подачи заявки не создано рабочих мест, планируется создание дополнительно три рабочих места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дату подачи заявки создано до двух рабочих места, планируется создание дополнительно три  рабочих места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3173C" w:rsidRPr="00D3173C" w:rsidTr="00F026F2">
        <w:trPr>
          <w:trHeight w:val="375"/>
        </w:trPr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дату подачи заявки создано более двух рабочих места, планируется создание дополнительно  три  рабочих места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3173C" w:rsidRPr="00D3173C" w:rsidTr="00F026F2">
        <w:trPr>
          <w:trHeight w:val="649"/>
        </w:trPr>
        <w:tc>
          <w:tcPr>
            <w:tcW w:w="43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Итоговый рейтинг (рассчитывается как сумма баллов по каждому оцениваемому фактору) 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73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* Примечание: при одновременном соответствии нескольким критериям оценки ставится наивысший бал (в случае отсутствия критерия оценок ставится бал равный нулю).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3173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** Примечание: в случае отсутствия критерия оценок ставится бал равный нулю. </w:t>
      </w:r>
    </w:p>
    <w:p w:rsidR="00D3173C" w:rsidRPr="00D3173C" w:rsidRDefault="00D3173C" w:rsidP="00D3173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Форма №5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СВОДНОЕ ЭКСПЕРТНОЕ ЗАКЛЮЧЕНИЕ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 о заявке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Регистрационный номер заявки___________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Запрашиваемая сумма гранта__________, руб.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о соответствии представленной на экспертизу заявки установленным требованиям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639"/>
      </w:tblGrid>
      <w:tr w:rsidR="00D3173C" w:rsidRPr="00D3173C" w:rsidTr="00F026F2">
        <w:tc>
          <w:tcPr>
            <w:tcW w:w="4998" w:type="dxa"/>
            <w:tcBorders>
              <w:right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Соответствует требованиям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73C" w:rsidRPr="00D3173C" w:rsidTr="00F026F2">
        <w:trPr>
          <w:trHeight w:val="53"/>
        </w:trPr>
        <w:tc>
          <w:tcPr>
            <w:tcW w:w="4998" w:type="dxa"/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3173C" w:rsidRPr="00D3173C" w:rsidTr="00F026F2">
        <w:tc>
          <w:tcPr>
            <w:tcW w:w="4998" w:type="dxa"/>
            <w:tcBorders>
              <w:right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3C">
              <w:rPr>
                <w:rFonts w:ascii="Times New Roman" w:hAnsi="Times New Roman" w:cs="Times New Roman"/>
                <w:sz w:val="28"/>
                <w:szCs w:val="28"/>
              </w:rPr>
              <w:t>Не соответствует требованиям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3C" w:rsidRPr="00D3173C" w:rsidRDefault="00D3173C" w:rsidP="00D317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(отметить </w:t>
      </w:r>
      <w:proofErr w:type="gramStart"/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нужное</w:t>
      </w:r>
      <w:proofErr w:type="gramEnd"/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знаком </w:t>
      </w:r>
      <w:r w:rsidRPr="00D3173C">
        <w:rPr>
          <w:rFonts w:ascii="Times New Roman" w:eastAsia="Times New Roman" w:hAnsi="Times New Roman" w:cs="Times New Roman"/>
          <w:sz w:val="20"/>
          <w:szCs w:val="20"/>
          <w:bdr w:val="single" w:sz="4" w:space="0" w:color="auto"/>
          <w:lang w:val="en-US" w:eastAsia="ru-RU"/>
        </w:rPr>
        <w:t>V</w:t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(указать причины, по которым заявка признана несоответствующей требованиям, либо проставить прочерк)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экспертной оценки заявителя и заявки: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964" w:type="pct"/>
        <w:jc w:val="center"/>
        <w:tblInd w:w="-2230" w:type="dxa"/>
        <w:tblLayout w:type="fixed"/>
        <w:tblLook w:val="04A0" w:firstRow="1" w:lastRow="0" w:firstColumn="1" w:lastColumn="0" w:noHBand="0" w:noVBand="1"/>
      </w:tblPr>
      <w:tblGrid>
        <w:gridCol w:w="1356"/>
        <w:gridCol w:w="6344"/>
        <w:gridCol w:w="1802"/>
      </w:tblGrid>
      <w:tr w:rsidR="00D3173C" w:rsidRPr="00D3173C" w:rsidTr="00F026F2">
        <w:trPr>
          <w:trHeight w:val="155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Оцениваемые факторы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критерия (баллы)</w:t>
            </w:r>
          </w:p>
        </w:tc>
      </w:tr>
      <w:tr w:rsidR="00D3173C" w:rsidRPr="00D3173C" w:rsidTr="00F026F2">
        <w:trPr>
          <w:trHeight w:val="388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4286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Профессионализм и надежность заявителя</w:t>
            </w:r>
          </w:p>
        </w:tc>
      </w:tr>
      <w:tr w:rsidR="00D3173C" w:rsidRPr="00D3173C" w:rsidTr="00F026F2">
        <w:trPr>
          <w:trHeight w:val="921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Деятельность крестьянского (фермерского) хозяйства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69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Рекомендательные письма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692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F026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86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Организация сбыта продукции, произведенной семейной животноводческой фермой</w:t>
            </w:r>
          </w:p>
        </w:tc>
      </w:tr>
      <w:tr w:rsidR="00D3173C" w:rsidRPr="00D3173C" w:rsidTr="00F026F2">
        <w:trPr>
          <w:trHeight w:val="124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Членство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К(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Ф)Х в сельскохозяйственном</w:t>
            </w:r>
          </w:p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Перерабатывающем потребительском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кооперативе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зарегистрированном на территории Республики Алтай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581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Социальная эффективность заявляемых видов деятельности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581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Социальная эффективность бизнес-плана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74"/>
          <w:jc w:val="center"/>
        </w:trPr>
        <w:tc>
          <w:tcPr>
            <w:tcW w:w="71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338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Отношение запланированного хозяйством объема платежей в бюджетную систему Российской Федерации за  5-летний период реализации бизнес-плана  к запрашиваемым суммам Гранта</w:t>
            </w:r>
          </w:p>
        </w:tc>
        <w:tc>
          <w:tcPr>
            <w:tcW w:w="948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74"/>
          <w:jc w:val="center"/>
        </w:trPr>
        <w:tc>
          <w:tcPr>
            <w:tcW w:w="71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35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F026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Обеспеченность собственными средствами и имуществом</w:t>
            </w:r>
          </w:p>
        </w:tc>
      </w:tr>
      <w:tr w:rsidR="00D3173C" w:rsidRPr="00D3173C" w:rsidTr="00F026F2">
        <w:trPr>
          <w:trHeight w:val="833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собственных и (или) заемных сре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дств в р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азмере не менее 40 % от суммы, указанной в плане расходов</w:t>
            </w:r>
          </w:p>
        </w:tc>
        <w:tc>
          <w:tcPr>
            <w:tcW w:w="94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74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633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собственных</w:t>
            </w:r>
            <w:proofErr w:type="gramEnd"/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сельскохозяйственных</w:t>
            </w:r>
          </w:p>
          <w:p w:rsidR="00D3173C" w:rsidRPr="00D3173C" w:rsidRDefault="00D3173C" w:rsidP="00D31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животных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64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74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земельных участков для ведения крестьянского (фермерского) хозяйства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64"/>
          <w:jc w:val="center"/>
        </w:trPr>
        <w:tc>
          <w:tcPr>
            <w:tcW w:w="7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производственных объектов для ведения крестьянского (фермерского) хозяйства</w:t>
            </w:r>
          </w:p>
        </w:tc>
        <w:tc>
          <w:tcPr>
            <w:tcW w:w="948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684"/>
          <w:jc w:val="center"/>
        </w:trPr>
        <w:tc>
          <w:tcPr>
            <w:tcW w:w="7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776"/>
          <w:jc w:val="center"/>
        </w:trPr>
        <w:tc>
          <w:tcPr>
            <w:tcW w:w="7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техники для ведения крестьянского (фермерского) хозяйства</w:t>
            </w:r>
          </w:p>
          <w:p w:rsidR="00D3173C" w:rsidRPr="00D3173C" w:rsidRDefault="00D3173C" w:rsidP="00D3173C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388"/>
          <w:jc w:val="center"/>
        </w:trPr>
        <w:tc>
          <w:tcPr>
            <w:tcW w:w="7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388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F026F2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026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F026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86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Качество подготовки и экономическая эффективность бизнес-плана</w:t>
            </w:r>
          </w:p>
        </w:tc>
      </w:tr>
      <w:tr w:rsidR="00D3173C" w:rsidRPr="00D3173C" w:rsidTr="00F026F2">
        <w:trPr>
          <w:trHeight w:val="501"/>
          <w:jc w:val="center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бизнес-плана (структура, грамотность)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501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Среднегодовой прирост объемов реализуемой сельскохозяйственной продукции за 5-летний период реализации бизнес-плана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388"/>
          <w:jc w:val="center"/>
        </w:trPr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1174"/>
          <w:jc w:val="center"/>
        </w:trPr>
        <w:tc>
          <w:tcPr>
            <w:tcW w:w="7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3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Рентабельность производства сельскохозяйственной  продукции за 5-летний период реализации бизнес-плана</w:t>
            </w:r>
          </w:p>
        </w:tc>
        <w:tc>
          <w:tcPr>
            <w:tcW w:w="948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74"/>
          <w:jc w:val="center"/>
        </w:trPr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319"/>
          <w:jc w:val="center"/>
        </w:trPr>
        <w:tc>
          <w:tcPr>
            <w:tcW w:w="7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6F2" w:rsidRDefault="00F026F2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026F2" w:rsidRDefault="00F026F2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33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26F2" w:rsidRDefault="00F026F2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026F2" w:rsidRDefault="00F026F2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Срок окупаемости вложенных средств</w:t>
            </w:r>
          </w:p>
        </w:tc>
        <w:tc>
          <w:tcPr>
            <w:tcW w:w="948" w:type="pc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431"/>
          <w:jc w:val="center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64"/>
          <w:jc w:val="center"/>
        </w:trPr>
        <w:tc>
          <w:tcPr>
            <w:tcW w:w="7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3173C" w:rsidRPr="00D3173C" w:rsidTr="00F026F2">
        <w:trPr>
          <w:trHeight w:val="74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1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создаваемых рабочих мест за пятилетний период реализации проекта</w:t>
            </w:r>
          </w:p>
          <w:p w:rsidR="00D3173C" w:rsidRPr="00D3173C" w:rsidRDefault="00D3173C" w:rsidP="00D31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173C" w:rsidRPr="00D3173C" w:rsidRDefault="00D3173C" w:rsidP="00D3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экспертной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итоговая рейтинговая оценка представленной заявки составляет ___________ баллов.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Рекомендуемая по итогам экспертного рассмотрения заявки сумма Гранта</w:t>
      </w:r>
      <w:proofErr w:type="gramStart"/>
      <w:r w:rsidRPr="00D31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:______________(________________________________________) </w:t>
      </w:r>
      <w:proofErr w:type="gramEnd"/>
      <w:r w:rsidRPr="00D31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рублей.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Экспертная группа считает целесообразным 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конкурсной комиссии, при рассмотрении заявки, на следующее ________________________</w:t>
      </w:r>
      <w:r w:rsidR="00F026F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  <w:r w:rsidR="00F026F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  <w:r w:rsidR="00F026F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  <w:r w:rsidR="00F026F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F026F2" w:rsidRPr="00D3173C" w:rsidRDefault="00F026F2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(указать необходимую информацию, либо проставить прочерк)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экспертной группы: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 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</w:t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Подпись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 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</w:t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Подпись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 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</w:t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Подпись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 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</w:t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Подпись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 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</w:t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Подпись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 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</w:t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317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Подпись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Приложение№4</w:t>
      </w: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</w:t>
      </w:r>
      <w:r w:rsidR="00F026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</w:t>
      </w: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«07» апреля  2016 года № 73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должностных лиц Минсельхоза Республики Алтай, уполномоченных на прием заявок, направляемых заявителями для участия в конкурсном отборе – регистраторов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Фетисов М.В. – начальник отдела комплексного развития сельских территорий;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Казанцева А.А. – гл. специалист отдела комплексного развития сельских территорий;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proofErr w:type="spellStart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Кайбышева</w:t>
      </w:r>
      <w:proofErr w:type="spellEnd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 А. – гл. специалист отдела комплексного развития сельских территорий.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Приложение№5</w:t>
      </w: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Минсельхоза Республики Алтай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F0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«07» апреля  2016 года № 73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экспертной группе по рассмотрению заявок крестьянских (фермерских) хозяйств – участников ведомственной целевой программы «Развитие семейных животноводческих ферм Республики Алтай»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экспертной группе по рассмотрению заявок крестьянских (фермерских) хозяйств – участников ведомственной целевой программы «Развитие семейных животноводческих ферм Республики Алтай»  (далее – Положение, далее – Группа) определяет порядок работы Группы и процедуру рассмотрения и оценке заявок семейных животноводческих ферм Республики Алтай для проведения конкурсного отбора по поддержке в форме гранта семейных животноводческих ферм Республики Алтай.</w:t>
      </w:r>
      <w:proofErr w:type="gramEnd"/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Оценка заявок проводится один раз в год в зависимости от наличия сре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предоставления грантов.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Все приложения настоящего Положения являются его неотъемлемой частью.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Основными направлениями деятельности Группы является рассмотрение заявок: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соответствие условиям участия в конкурсном отборе указанных в  приложении № 2 к приказу Министерства сельского хозяйства Российской Федерации от 22.03.2012 № 198 «О реализации постановления Правительства Российской Федерации от 28 февраля 2012 г. № 165»;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не соответствующие условиям конкурса оценке экспертной Группы не подлежат. 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поданных заявок не соответствующих условиям конкурса с указанием причин не соответствия размещаются  на сайте Министерства в информационно - телекоммуникационной сети Интернет по адресу http://www.mcx-altai.ru.) не позднее 2 рабочих дней с момента рассмотрения экспертной группой последней заявки.</w:t>
      </w:r>
      <w:proofErr w:type="gramEnd"/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оценка заявки и подготовка сводного экспертного заключения;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составление списка заявителей рекомендуемых к прохождению конкурсного отбора согласно рейтингу набранных баллов, а так же рекомендуемый размер Гранта.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Группа состоит из руководителя Группы, секретаря Группы и членов Группы.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4.Группу возглавляет руководитель, который руководит ее деятельностью, проводит совещания по процедурным вопросам, осуществляет общий </w:t>
      </w:r>
      <w:proofErr w:type="gramStart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ходом рассмотрения заявок. 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5.Секретарь Группы осуществляет организацию проведения заседаний </w:t>
      </w: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Группы, оформляет протоколы заседаний.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На время проведения конкурсного отбора состав экспертной группы  оглашению не подлежит. 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Членам экспертной группы запрещено разглашение информации, касающейся предварительных оценок заявителей на получение </w:t>
      </w:r>
      <w:proofErr w:type="spellStart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грантовой</w:t>
      </w:r>
      <w:proofErr w:type="spellEnd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поддержки.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Члены Группы участвуют в ее заседаниях лично. Заседание правомочно, если на нем присутствуют более половины от общего числа лиц, составляющих состав Группы.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10. Результаты рассмотрения заявок Группой оформляются протоколом, который подписывают руководитель, секретарь Группы и члены Группы. </w:t>
      </w:r>
    </w:p>
    <w:p w:rsidR="00D3173C" w:rsidRPr="00D3173C" w:rsidRDefault="00D3173C" w:rsidP="00D317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11.</w:t>
      </w: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Результаты рассмотрения заявок</w:t>
      </w:r>
      <w:r w:rsidRPr="00D317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Группой носит  рекомендательный характер  при проведении конкурсного отбора Конкурсной комиссией.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№6</w:t>
      </w: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Минсельхоза Республики Алтай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F0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«07» апреля  2016 года № 73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конкурсной комиссии по отбору крестьянских (фермерских) хозяйств – участников ведомственной целевой программы «Развитие семейных животноводческих ферм Республики Алтай»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о конкурсной комиссии по отбору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глав крестьянских (фермерских) хозяйств, для предоставления грантов на развитие семейной животноводческой </w:t>
      </w: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фермы – участников ведомственной целевой программы «Развитие семейных животноводческих ферм Республики Алтай» (далее – Положение, далее – Комиссия) определяет порядок работы Комиссии и процедуру конкурсного отбора семейных животноводческих ферм Республики Алтай  для предоставления государственной поддержки в форме гранта</w:t>
      </w:r>
      <w:r w:rsidRPr="00D3173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proofErr w:type="gramEnd"/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Конкурс проводится один раз в год в зависимости от наличия сре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предоставления грантов.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Все приложения настоящего Положения являются его неотъемлемой частью.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Отбор конкурсных заявок осуществляет Комиссия.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Основными принципами деятельности Комиссии является создание равных условий для 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К(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Ф)Х, предоставивших заявки, а также единство требований, предъявляемых к ним, всесторонности и полноты исследований, объективности оценок.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Комиссия состоит из председателя Комиссии, заместителей председателя Комиссии, секретаря Комиссии и членов Комиссии. Состав Комиссии формируется с обязательным участием представителей Министерства сельского хозяйства Республики Алтай</w:t>
      </w: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7" w:tooltip="Общественно-Государственные объединения" w:history="1">
        <w:r w:rsidRPr="00D3173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общественных объединений</w:t>
        </w:r>
      </w:hyperlink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сельскохозяйственных товаропроизводителей.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Комиссию возглавляет председатель, который: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1) руководит ее деятельностью;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принимает решения по процедурным вопросам;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осуществляет общий 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принятых решений.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отсутствии председателя Комиссии заседание ведет один из заместителей председателя Комиссии.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Комиссии осуществляет организацию заседания Комиссии, а именно: по согласованию с председателем определяет место, дату и время проведения заседаний, извещает членов Комиссии о предстоящем заседании, доводит до членов Комиссии материалы, необходимые для проведения заседания.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Члены Комиссии участвуют в ее заседаниях лично. Заседание правомочно, если на нем присутствуют более половины от общего числа членов Комиссии.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1.7. Решение Комиссии принимается, если за него проголосовало более половины членов Комиссии, присутствующих на заседании. При равенстве голосов решающим является голос председателя Комиссии.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Комиссия в </w:t>
      </w: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 </w:t>
      </w:r>
      <w:hyperlink r:id="rId18" w:tooltip="Законы в России" w:history="1">
        <w:r w:rsidRPr="00D3173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законодательством Российской Федерации</w:t>
        </w:r>
      </w:hyperlink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настоящим Положением при проведении Конкурса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следующие функции: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экспертное заключение по бизнес-плану  и рейтинговую оценку Заявителей;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очное собеседование с Заявителями;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решения о предоставлении Гранта, или об отказе в предоставлении Гранта.</w:t>
      </w:r>
    </w:p>
    <w:p w:rsidR="00D3173C" w:rsidRPr="00D3173C" w:rsidRDefault="00F026F2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3173C"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рантополучателей</w:t>
      </w:r>
      <w:proofErr w:type="spellEnd"/>
      <w:r w:rsidR="00D3173C"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конкурсной комиссией устанавливается в зависимости от наличия средств государственной поддержки на текущий финансовый год, по итоговой рейтинговой оценке.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Информация по персональному голосованию при отборе Заявителей оглашению не подлежит.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1.10. Комиссия имеет право получать заключения структурных подразделений Министерства сельского хозяйства Республики Алтай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Решения Комиссии оформляются протоколом, который подписывают члены Комиссии, присутствующие на заседании, и утверждает председатель Комиссии.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1.12. В случае если заявитель после признания его </w:t>
      </w:r>
      <w:proofErr w:type="spell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Грантополучателем</w:t>
      </w:r>
      <w:proofErr w:type="spell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отказался от получения </w:t>
      </w:r>
      <w:proofErr w:type="spell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грантовой</w:t>
      </w:r>
      <w:proofErr w:type="spell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поддержки, то конкурсная комиссия </w:t>
      </w:r>
      <w:proofErr w:type="gram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праве</w:t>
      </w:r>
      <w:proofErr w:type="gram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повторное заседание по проведению конкурсного отбора </w:t>
      </w:r>
      <w:proofErr w:type="spellStart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Грантополучателей</w:t>
      </w:r>
      <w:proofErr w:type="spellEnd"/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 заявителей текущего года на остаток средств государственной поддержки.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1.13. Рабочим органом Комиссии является Министерство сельского хозяйства Республики Алтай.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Приложение№7</w:t>
      </w: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Минсельхоза Республики Алтай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F0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«07» апреля  2016 года № 73</w:t>
      </w: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и пределы оказания консультационной помощи лицам, претендующим на получение Гранта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прав равного доступа заявителей к средствам государственной поддержки, равных условий состязательности заявок, представляемых заявителями на конкурсный отбор, недопущения коррупционных проявлений, должностным лицам Министерства, регистраторам, лицам, входящим в состав Экспертной группы, Конкурсной комиссии, с момента утверждения настоящего Приказа воспрещается:</w:t>
      </w:r>
    </w:p>
    <w:p w:rsidR="00D3173C" w:rsidRPr="00D3173C" w:rsidRDefault="00D3173C" w:rsidP="00D3173C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предварительное рассмотрение и оценка заявок, отдельных документов заявителей, связанных с участием в конкурсном отборе, до момента их подачи регистратору.</w:t>
      </w:r>
    </w:p>
    <w:p w:rsidR="00D3173C" w:rsidRPr="00D3173C" w:rsidRDefault="00D3173C" w:rsidP="00D3173C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конкурсного отбора передавать документы, распространять информацию лицам, не задействованным в осуществлении процедуры конкурсного отбора;</w:t>
      </w:r>
    </w:p>
    <w:p w:rsidR="00D3173C" w:rsidRPr="00D3173C" w:rsidRDefault="00D3173C" w:rsidP="00D3173C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7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заявителей о ходе промежуточного рассмотрения заявок.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Консультация</w:t>
      </w:r>
      <w:proofErr w:type="gramEnd"/>
      <w:r w:rsidRPr="00D31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оказывается по вопросам общего применения нормативно-правовой базы, в том числе настоящего приказа, в соответствии с которыми осуществляется конкурсный отбор заявителей.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Приложение№8</w:t>
      </w:r>
    </w:p>
    <w:p w:rsidR="00D3173C" w:rsidRPr="00D3173C" w:rsidRDefault="00D3173C" w:rsidP="00F026F2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к приказу Минсельхоза Республики Алтай</w:t>
      </w:r>
    </w:p>
    <w:p w:rsidR="00D3173C" w:rsidRPr="00D3173C" w:rsidRDefault="00F026F2" w:rsidP="00F02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</w:t>
      </w:r>
      <w:r w:rsidR="00D3173C"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от «07» апреля  2016 года № 73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Перечень  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приоритетных   направлений      деятельности   (отрасли)   сельскохозяйственного   производства </w:t>
      </w:r>
      <w:proofErr w:type="gram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рекомендуемый</w:t>
      </w:r>
      <w:proofErr w:type="gram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для оказания поддержки на  развитие семейных животноводческих ферм.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1) Разведение КРС молочного и мясного направления (не менее 50 % племенной скот);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2) Овцеводство и козоводство (не менее 50 % племенной скот);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3) Птицеводство;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4) Овощеводство;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5) Садоводство</w:t>
      </w:r>
      <w:bookmarkStart w:id="1" w:name="_GoBack"/>
      <w:bookmarkEnd w:id="1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3173C" w:rsidRPr="00D3173C" w:rsidRDefault="00D3173C" w:rsidP="00D317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6) Товарное рыбоводство (</w:t>
      </w:r>
      <w:proofErr w:type="spellStart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аквакультура</w:t>
      </w:r>
      <w:proofErr w:type="spellEnd"/>
      <w:r w:rsidRPr="00D3173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81418" w:rsidRDefault="00381418"/>
    <w:sectPr w:rsidR="00381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6F2" w:rsidRDefault="00F026F2">
      <w:pPr>
        <w:spacing w:after="0" w:line="240" w:lineRule="auto"/>
      </w:pPr>
      <w:r>
        <w:separator/>
      </w:r>
    </w:p>
  </w:endnote>
  <w:endnote w:type="continuationSeparator" w:id="0">
    <w:p w:rsidR="00F026F2" w:rsidRDefault="00F0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charset w:val="00"/>
    <w:family w:val="swiss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6487298"/>
      <w:docPartObj>
        <w:docPartGallery w:val="Page Numbers (Bottom of Page)"/>
        <w:docPartUnique/>
      </w:docPartObj>
    </w:sdtPr>
    <w:sdtContent>
      <w:p w:rsidR="00F026F2" w:rsidRDefault="00F026F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FEC">
          <w:rPr>
            <w:noProof/>
          </w:rPr>
          <w:t>69</w:t>
        </w:r>
        <w:r>
          <w:fldChar w:fldCharType="end"/>
        </w:r>
      </w:p>
    </w:sdtContent>
  </w:sdt>
  <w:p w:rsidR="00F026F2" w:rsidRDefault="00F026F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6F2" w:rsidRDefault="00F026F2">
    <w:pPr>
      <w:pStyle w:val="ac"/>
      <w:jc w:val="center"/>
    </w:pPr>
  </w:p>
  <w:p w:rsidR="00F026F2" w:rsidRDefault="00F026F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6F2" w:rsidRDefault="00F026F2">
      <w:pPr>
        <w:spacing w:after="0" w:line="240" w:lineRule="auto"/>
      </w:pPr>
      <w:r>
        <w:separator/>
      </w:r>
    </w:p>
  </w:footnote>
  <w:footnote w:type="continuationSeparator" w:id="0">
    <w:p w:rsidR="00F026F2" w:rsidRDefault="00F02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6F2" w:rsidRDefault="00F026F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6F2" w:rsidRDefault="00F026F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6F2" w:rsidRDefault="00F026F2">
    <w:pPr>
      <w:pStyle w:val="af2"/>
      <w:framePr w:w="11366" w:h="163" w:wrap="none" w:vAnchor="text" w:hAnchor="page" w:x="270" w:y="1012"/>
      <w:shd w:val="clear" w:color="auto" w:fill="auto"/>
      <w:ind w:left="5947"/>
    </w:pPr>
    <w:r>
      <w:rPr>
        <w:rStyle w:val="1pt"/>
      </w:rPr>
      <w:t>10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6F2" w:rsidRPr="00983723" w:rsidRDefault="00F026F2" w:rsidP="00F026F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7607"/>
    <w:multiLevelType w:val="multilevel"/>
    <w:tmpl w:val="5B5C35C6"/>
    <w:lvl w:ilvl="0">
      <w:start w:val="1"/>
      <w:numFmt w:val="decimal"/>
      <w:lvlText w:val="5.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7033526"/>
    <w:multiLevelType w:val="hybridMultilevel"/>
    <w:tmpl w:val="BBCC00F4"/>
    <w:lvl w:ilvl="0" w:tplc="A8C620E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A7614E4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3">
    <w:nsid w:val="108F6D96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">
    <w:nsid w:val="130C6E6A"/>
    <w:multiLevelType w:val="hybridMultilevel"/>
    <w:tmpl w:val="85E62C62"/>
    <w:lvl w:ilvl="0" w:tplc="7446422C">
      <w:start w:val="1"/>
      <w:numFmt w:val="decimal"/>
      <w:lvlText w:val="%1."/>
      <w:lvlJc w:val="left"/>
      <w:pPr>
        <w:tabs>
          <w:tab w:val="num" w:pos="1309"/>
        </w:tabs>
        <w:ind w:left="1309" w:hanging="85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34"/>
        </w:tabs>
        <w:ind w:left="1534" w:hanging="360"/>
      </w:pPr>
      <w:rPr>
        <w:rFonts w:ascii="Symbol" w:hAnsi="Symbol" w:hint="default"/>
      </w:rPr>
    </w:lvl>
    <w:lvl w:ilvl="2" w:tplc="3764585C">
      <w:numFmt w:val="bullet"/>
      <w:lvlText w:val="-"/>
      <w:lvlJc w:val="left"/>
      <w:pPr>
        <w:tabs>
          <w:tab w:val="num" w:pos="2434"/>
        </w:tabs>
        <w:ind w:left="2434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5">
    <w:nsid w:val="175D0D08"/>
    <w:multiLevelType w:val="hybridMultilevel"/>
    <w:tmpl w:val="22A2FE0E"/>
    <w:lvl w:ilvl="0" w:tplc="7630786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9405EDF"/>
    <w:multiLevelType w:val="multilevel"/>
    <w:tmpl w:val="915269EA"/>
    <w:lvl w:ilvl="0">
      <w:start w:val="2"/>
      <w:numFmt w:val="decimal"/>
      <w:lvlText w:val="27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E37F22"/>
    <w:multiLevelType w:val="hybridMultilevel"/>
    <w:tmpl w:val="A0FA3214"/>
    <w:lvl w:ilvl="0" w:tplc="FB0EE6E6">
      <w:numFmt w:val="bullet"/>
      <w:lvlText w:val="-"/>
      <w:lvlJc w:val="left"/>
      <w:pPr>
        <w:tabs>
          <w:tab w:val="num" w:pos="361"/>
        </w:tabs>
        <w:ind w:left="36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8">
    <w:nsid w:val="1F5C34E3"/>
    <w:multiLevelType w:val="hybridMultilevel"/>
    <w:tmpl w:val="27E84666"/>
    <w:lvl w:ilvl="0" w:tplc="763078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0F0485F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22AE1C4F"/>
    <w:multiLevelType w:val="hybridMultilevel"/>
    <w:tmpl w:val="5CF21906"/>
    <w:lvl w:ilvl="0" w:tplc="EFAA08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7F111B8"/>
    <w:multiLevelType w:val="hybridMultilevel"/>
    <w:tmpl w:val="9EC2E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486871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3">
    <w:nsid w:val="2BC26D4F"/>
    <w:multiLevelType w:val="hybridMultilevel"/>
    <w:tmpl w:val="92404120"/>
    <w:lvl w:ilvl="0" w:tplc="7630786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33852CA2"/>
    <w:multiLevelType w:val="hybridMultilevel"/>
    <w:tmpl w:val="9CEA40A8"/>
    <w:lvl w:ilvl="0" w:tplc="911080B2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5151541"/>
    <w:multiLevelType w:val="hybridMultilevel"/>
    <w:tmpl w:val="099AD090"/>
    <w:lvl w:ilvl="0" w:tplc="D0862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0E71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773730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17">
    <w:nsid w:val="3C1827A7"/>
    <w:multiLevelType w:val="hybridMultilevel"/>
    <w:tmpl w:val="9E50D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86322"/>
    <w:multiLevelType w:val="hybridMultilevel"/>
    <w:tmpl w:val="B44A2960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3CE85480"/>
    <w:multiLevelType w:val="multilevel"/>
    <w:tmpl w:val="16541D2C"/>
    <w:lvl w:ilvl="0">
      <w:start w:val="2"/>
      <w:numFmt w:val="decimal"/>
      <w:lvlText w:val="2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9368AB"/>
    <w:multiLevelType w:val="hybridMultilevel"/>
    <w:tmpl w:val="809C4822"/>
    <w:lvl w:ilvl="0" w:tplc="0419000B">
      <w:start w:val="1"/>
      <w:numFmt w:val="bullet"/>
      <w:lvlText w:val="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21">
    <w:nsid w:val="401060BD"/>
    <w:multiLevelType w:val="hybridMultilevel"/>
    <w:tmpl w:val="0546C67E"/>
    <w:lvl w:ilvl="0" w:tplc="0419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2">
    <w:nsid w:val="47054CE5"/>
    <w:multiLevelType w:val="hybridMultilevel"/>
    <w:tmpl w:val="3940C97A"/>
    <w:lvl w:ilvl="0" w:tplc="9F82A5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498C3890"/>
    <w:multiLevelType w:val="hybridMultilevel"/>
    <w:tmpl w:val="428434D6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4">
    <w:nsid w:val="4B717EF2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25">
    <w:nsid w:val="4CFC2289"/>
    <w:multiLevelType w:val="hybridMultilevel"/>
    <w:tmpl w:val="FB22F6EA"/>
    <w:lvl w:ilvl="0" w:tplc="1366B1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17416D5"/>
    <w:multiLevelType w:val="multilevel"/>
    <w:tmpl w:val="1D5C9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A5B3006"/>
    <w:multiLevelType w:val="multilevel"/>
    <w:tmpl w:val="345AB1AE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5C737243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9">
    <w:nsid w:val="62D421BC"/>
    <w:multiLevelType w:val="hybridMultilevel"/>
    <w:tmpl w:val="4C74575E"/>
    <w:lvl w:ilvl="0" w:tplc="AB5C7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9A47F0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31">
    <w:nsid w:val="6D2D2F74"/>
    <w:multiLevelType w:val="multilevel"/>
    <w:tmpl w:val="1B1A04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8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644ADE"/>
    <w:multiLevelType w:val="hybridMultilevel"/>
    <w:tmpl w:val="151E9CEC"/>
    <w:lvl w:ilvl="0" w:tplc="0AF01A8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5C514F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34">
    <w:nsid w:val="7E3F078C"/>
    <w:multiLevelType w:val="hybridMultilevel"/>
    <w:tmpl w:val="B2C6D822"/>
    <w:lvl w:ilvl="0" w:tplc="D76005A4">
      <w:start w:val="1"/>
      <w:numFmt w:val="bullet"/>
      <w:lvlText w:val=""/>
      <w:lvlJc w:val="left"/>
      <w:pPr>
        <w:ind w:left="9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7F5242BE"/>
    <w:multiLevelType w:val="hybridMultilevel"/>
    <w:tmpl w:val="725A7DDC"/>
    <w:lvl w:ilvl="0" w:tplc="FFFFFFFF">
      <w:start w:val="1"/>
      <w:numFmt w:val="bullet"/>
      <w:lvlText w:val="□"/>
      <w:lvlJc w:val="left"/>
      <w:pPr>
        <w:tabs>
          <w:tab w:val="num" w:pos="2136"/>
        </w:tabs>
        <w:ind w:left="2136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17"/>
  </w:num>
  <w:num w:numId="4">
    <w:abstractNumId w:val="29"/>
  </w:num>
  <w:num w:numId="5">
    <w:abstractNumId w:val="1"/>
  </w:num>
  <w:num w:numId="6">
    <w:abstractNumId w:val="25"/>
  </w:num>
  <w:num w:numId="7">
    <w:abstractNumId w:val="10"/>
  </w:num>
  <w:num w:numId="8">
    <w:abstractNumId w:val="5"/>
  </w:num>
  <w:num w:numId="9">
    <w:abstractNumId w:val="14"/>
  </w:num>
  <w:num w:numId="10">
    <w:abstractNumId w:val="8"/>
  </w:num>
  <w:num w:numId="11">
    <w:abstractNumId w:val="13"/>
  </w:num>
  <w:num w:numId="12">
    <w:abstractNumId w:val="9"/>
  </w:num>
  <w:num w:numId="13">
    <w:abstractNumId w:val="35"/>
  </w:num>
  <w:num w:numId="14">
    <w:abstractNumId w:val="11"/>
  </w:num>
  <w:num w:numId="15">
    <w:abstractNumId w:val="24"/>
  </w:num>
  <w:num w:numId="16">
    <w:abstractNumId w:val="28"/>
  </w:num>
  <w:num w:numId="17">
    <w:abstractNumId w:val="30"/>
  </w:num>
  <w:num w:numId="18">
    <w:abstractNumId w:val="12"/>
  </w:num>
  <w:num w:numId="19">
    <w:abstractNumId w:val="2"/>
  </w:num>
  <w:num w:numId="20">
    <w:abstractNumId w:val="16"/>
  </w:num>
  <w:num w:numId="21">
    <w:abstractNumId w:val="33"/>
  </w:num>
  <w:num w:numId="22">
    <w:abstractNumId w:val="27"/>
  </w:num>
  <w:num w:numId="23">
    <w:abstractNumId w:val="0"/>
  </w:num>
  <w:num w:numId="24">
    <w:abstractNumId w:val="7"/>
  </w:num>
  <w:num w:numId="25">
    <w:abstractNumId w:val="15"/>
  </w:num>
  <w:num w:numId="26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3"/>
  </w:num>
  <w:num w:numId="29">
    <w:abstractNumId w:val="20"/>
  </w:num>
  <w:num w:numId="30">
    <w:abstractNumId w:val="18"/>
  </w:num>
  <w:num w:numId="31">
    <w:abstractNumId w:val="21"/>
  </w:num>
  <w:num w:numId="32">
    <w:abstractNumId w:val="3"/>
  </w:num>
  <w:num w:numId="33">
    <w:abstractNumId w:val="6"/>
  </w:num>
  <w:num w:numId="34">
    <w:abstractNumId w:val="26"/>
  </w:num>
  <w:num w:numId="35">
    <w:abstractNumId w:val="19"/>
  </w:num>
  <w:num w:numId="36">
    <w:abstractNumId w:val="34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73C"/>
    <w:rsid w:val="00176FEC"/>
    <w:rsid w:val="00211F16"/>
    <w:rsid w:val="00381418"/>
    <w:rsid w:val="00CC684C"/>
    <w:rsid w:val="00CF2A36"/>
    <w:rsid w:val="00D3173C"/>
    <w:rsid w:val="00F0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3173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3173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D3173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3173C"/>
    <w:pPr>
      <w:keepNext/>
      <w:tabs>
        <w:tab w:val="left" w:pos="2268"/>
        <w:tab w:val="left" w:pos="10205"/>
      </w:tabs>
      <w:autoSpaceDE w:val="0"/>
      <w:autoSpaceDN w:val="0"/>
      <w:spacing w:after="0" w:line="240" w:lineRule="auto"/>
      <w:ind w:right="-1" w:firstLine="539"/>
      <w:jc w:val="both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3173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3173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3173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3173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3173C"/>
    <w:pPr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173C"/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3173C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D3173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317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3173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3173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317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3173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3173C"/>
    <w:rPr>
      <w:rFonts w:ascii="Arial" w:eastAsia="Times New Roman" w:hAnsi="Arial" w:cs="Times New Roman"/>
      <w:lang w:eastAsia="ru-RU"/>
    </w:rPr>
  </w:style>
  <w:style w:type="paragraph" w:customStyle="1" w:styleId="ConsPlusNonformat">
    <w:name w:val="ConsPlusNonformat"/>
    <w:uiPriority w:val="99"/>
    <w:rsid w:val="00D317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3173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basedOn w:val="a0"/>
    <w:uiPriority w:val="99"/>
    <w:rsid w:val="00D3173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3173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rsid w:val="00D3173C"/>
    <w:pPr>
      <w:spacing w:after="0" w:line="240" w:lineRule="auto"/>
      <w:ind w:right="-90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D317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aliases w:val="Основной текст 1"/>
    <w:basedOn w:val="a"/>
    <w:link w:val="a8"/>
    <w:rsid w:val="00D3173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Основной текст с отступом Знак"/>
    <w:aliases w:val="Основной текст 1 Знак"/>
    <w:basedOn w:val="a0"/>
    <w:link w:val="a7"/>
    <w:rsid w:val="00D317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Основной текст_"/>
    <w:basedOn w:val="a0"/>
    <w:link w:val="11"/>
    <w:rsid w:val="00D317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9"/>
    <w:rsid w:val="00D3173C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a">
    <w:name w:val="header"/>
    <w:basedOn w:val="a"/>
    <w:link w:val="ab"/>
    <w:uiPriority w:val="99"/>
    <w:unhideWhenUsed/>
    <w:rsid w:val="00D31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173C"/>
  </w:style>
  <w:style w:type="paragraph" w:styleId="ac">
    <w:name w:val="footer"/>
    <w:basedOn w:val="a"/>
    <w:link w:val="ad"/>
    <w:uiPriority w:val="99"/>
    <w:unhideWhenUsed/>
    <w:rsid w:val="00D31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173C"/>
  </w:style>
  <w:style w:type="table" w:styleId="ae">
    <w:name w:val="Table Grid"/>
    <w:basedOn w:val="a1"/>
    <w:uiPriority w:val="59"/>
    <w:rsid w:val="00D31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nhideWhenUsed/>
    <w:rsid w:val="00D3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D3173C"/>
    <w:rPr>
      <w:rFonts w:ascii="Tahoma" w:hAnsi="Tahoma" w:cs="Tahoma"/>
      <w:sz w:val="16"/>
      <w:szCs w:val="16"/>
    </w:rPr>
  </w:style>
  <w:style w:type="character" w:customStyle="1" w:styleId="af1">
    <w:name w:val="Колонтитул_"/>
    <w:basedOn w:val="a0"/>
    <w:link w:val="af2"/>
    <w:rsid w:val="00D3173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pt">
    <w:name w:val="Колонтитул + Интервал 1 pt"/>
    <w:basedOn w:val="af1"/>
    <w:rsid w:val="00D3173C"/>
    <w:rPr>
      <w:rFonts w:ascii="Times New Roman" w:eastAsia="Times New Roman" w:hAnsi="Times New Roman" w:cs="Times New Roman"/>
      <w:spacing w:val="20"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D3173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2">
    <w:name w:val="Колонтитул"/>
    <w:basedOn w:val="a"/>
    <w:link w:val="af1"/>
    <w:rsid w:val="00D3173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D3173C"/>
    <w:pPr>
      <w:shd w:val="clear" w:color="auto" w:fill="FFFFFF"/>
      <w:spacing w:before="240" w:after="7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styleId="HTML">
    <w:name w:val="HTML Preformatted"/>
    <w:basedOn w:val="a"/>
    <w:link w:val="HTML0"/>
    <w:uiPriority w:val="99"/>
    <w:semiHidden/>
    <w:unhideWhenUsed/>
    <w:rsid w:val="00D317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3173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KGK9">
    <w:name w:val="1KG=K9"/>
    <w:rsid w:val="00D3173C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ru-RU"/>
    </w:rPr>
  </w:style>
  <w:style w:type="character" w:customStyle="1" w:styleId="af3">
    <w:name w:val="Оглавление_"/>
    <w:basedOn w:val="a0"/>
    <w:link w:val="af4"/>
    <w:rsid w:val="00D317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1">
    <w:name w:val="Оглавление (2)_"/>
    <w:basedOn w:val="a0"/>
    <w:link w:val="22"/>
    <w:rsid w:val="00D3173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4">
    <w:name w:val="Оглавление"/>
    <w:basedOn w:val="a"/>
    <w:link w:val="af3"/>
    <w:rsid w:val="00D3173C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2">
    <w:name w:val="Оглавление (2)"/>
    <w:basedOn w:val="a"/>
    <w:link w:val="21"/>
    <w:rsid w:val="00D3173C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pt">
    <w:name w:val="Основной текст + Интервал 2 pt"/>
    <w:basedOn w:val="a9"/>
    <w:rsid w:val="00D317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5"/>
      <w:szCs w:val="25"/>
      <w:shd w:val="clear" w:color="auto" w:fill="FFFFFF"/>
    </w:rPr>
  </w:style>
  <w:style w:type="character" w:styleId="af5">
    <w:name w:val="FollowedHyperlink"/>
    <w:basedOn w:val="a0"/>
    <w:uiPriority w:val="99"/>
    <w:semiHidden/>
    <w:unhideWhenUsed/>
    <w:rsid w:val="00D3173C"/>
    <w:rPr>
      <w:color w:val="800080"/>
      <w:u w:val="single"/>
    </w:rPr>
  </w:style>
  <w:style w:type="paragraph" w:customStyle="1" w:styleId="xl63">
    <w:name w:val="xl63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D3173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D317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D317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D3173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D317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D317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D317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D317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D317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D317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D317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D317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D317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88">
    <w:name w:val="xl88"/>
    <w:basedOn w:val="a"/>
    <w:rsid w:val="00D3173C"/>
    <w:pPr>
      <w:pBdr>
        <w:top w:val="single" w:sz="4" w:space="0" w:color="auto"/>
        <w:left w:val="single" w:sz="4" w:space="7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xl90">
    <w:name w:val="xl90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1">
    <w:name w:val="xl91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3">
    <w:name w:val="xl93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D3173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6">
    <w:name w:val="xl96"/>
    <w:basedOn w:val="a"/>
    <w:rsid w:val="00D317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8">
    <w:name w:val="xl98"/>
    <w:basedOn w:val="a"/>
    <w:rsid w:val="00D317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D317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D3173C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Normal (Web)"/>
    <w:basedOn w:val="a"/>
    <w:uiPriority w:val="99"/>
    <w:semiHidden/>
    <w:unhideWhenUsed/>
    <w:rsid w:val="00D31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173C"/>
  </w:style>
  <w:style w:type="numbering" w:customStyle="1" w:styleId="12">
    <w:name w:val="Нет списка1"/>
    <w:next w:val="a2"/>
    <w:uiPriority w:val="99"/>
    <w:semiHidden/>
    <w:unhideWhenUsed/>
    <w:rsid w:val="00D3173C"/>
  </w:style>
  <w:style w:type="character" w:styleId="af7">
    <w:name w:val="page number"/>
    <w:basedOn w:val="a0"/>
    <w:rsid w:val="00D3173C"/>
  </w:style>
  <w:style w:type="paragraph" w:customStyle="1" w:styleId="13">
    <w:name w:val="Обычный1"/>
    <w:rsid w:val="00D3173C"/>
    <w:pPr>
      <w:spacing w:before="120" w:after="0" w:line="312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8">
    <w:name w:val="Заголовок &quot;римского&quot; уровня"/>
    <w:basedOn w:val="a"/>
    <w:rsid w:val="00D3173C"/>
    <w:pPr>
      <w:widowControl w:val="0"/>
      <w:shd w:val="clear" w:color="auto" w:fill="FFFFFF"/>
      <w:tabs>
        <w:tab w:val="left" w:pos="567"/>
        <w:tab w:val="left" w:pos="1134"/>
        <w:tab w:val="left" w:pos="1701"/>
      </w:tabs>
      <w:autoSpaceDE w:val="0"/>
      <w:autoSpaceDN w:val="0"/>
      <w:adjustRightInd w:val="0"/>
      <w:spacing w:after="0" w:line="240" w:lineRule="auto"/>
      <w:ind w:firstLine="54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110">
    <w:name w:val="Основной_текст_1.1."/>
    <w:basedOn w:val="a"/>
    <w:rsid w:val="00D3173C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">
    <w:name w:val="список_1"/>
    <w:basedOn w:val="110"/>
    <w:rsid w:val="00D3173C"/>
  </w:style>
  <w:style w:type="character" w:customStyle="1" w:styleId="1-">
    <w:name w:val="Заголовок 1-го уровня Знак"/>
    <w:rsid w:val="00D3173C"/>
    <w:rPr>
      <w:b/>
      <w:bCs/>
      <w:sz w:val="28"/>
      <w:szCs w:val="28"/>
      <w:lang w:val="ru-RU" w:eastAsia="ru-RU" w:bidi="ar-SA"/>
    </w:rPr>
  </w:style>
  <w:style w:type="paragraph" w:customStyle="1" w:styleId="23">
    <w:name w:val="заголовок 2"/>
    <w:basedOn w:val="a"/>
    <w:next w:val="a"/>
    <w:rsid w:val="00D3173C"/>
    <w:pPr>
      <w:keepNext/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9">
    <w:name w:val="Таблицы (моноширинный)"/>
    <w:basedOn w:val="a"/>
    <w:next w:val="a"/>
    <w:rsid w:val="00D317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1 Знак Знак Знак Знак Знак Знак Знак"/>
    <w:basedOn w:val="a"/>
    <w:rsid w:val="00D3173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6">
    <w:name w:val="Сетка таблицы1"/>
    <w:basedOn w:val="a1"/>
    <w:next w:val="ae"/>
    <w:rsid w:val="00D317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D3173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D3173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a">
    <w:name w:val="Нормальный (таблица)"/>
    <w:basedOn w:val="a"/>
    <w:next w:val="a"/>
    <w:rsid w:val="00D317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rsid w:val="00D317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D3173C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d">
    <w:name w:val="Название Знак"/>
    <w:basedOn w:val="a0"/>
    <w:link w:val="afc"/>
    <w:rsid w:val="00D3173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D3173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Indent 3"/>
    <w:basedOn w:val="a"/>
    <w:link w:val="34"/>
    <w:unhideWhenUsed/>
    <w:rsid w:val="00D3173C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D3173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e">
    <w:name w:val="annotation reference"/>
    <w:rsid w:val="00D3173C"/>
    <w:rPr>
      <w:sz w:val="16"/>
      <w:szCs w:val="16"/>
    </w:rPr>
  </w:style>
  <w:style w:type="paragraph" w:styleId="aff">
    <w:name w:val="annotation text"/>
    <w:basedOn w:val="a"/>
    <w:link w:val="aff0"/>
    <w:rsid w:val="00D3173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rsid w:val="00D317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D3173C"/>
    <w:rPr>
      <w:b/>
      <w:bCs/>
    </w:rPr>
  </w:style>
  <w:style w:type="character" w:customStyle="1" w:styleId="aff2">
    <w:name w:val="Тема примечания Знак"/>
    <w:basedOn w:val="aff0"/>
    <w:link w:val="aff1"/>
    <w:rsid w:val="00D317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D317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5">
    <w:name w:val="Заголовок №3_"/>
    <w:basedOn w:val="a0"/>
    <w:link w:val="36"/>
    <w:rsid w:val="00D317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6">
    <w:name w:val="Заголовок №3"/>
    <w:basedOn w:val="a"/>
    <w:link w:val="35"/>
    <w:rsid w:val="00D3173C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26">
    <w:name w:val="Подпись к таблице (2)_"/>
    <w:basedOn w:val="a0"/>
    <w:link w:val="27"/>
    <w:rsid w:val="00D3173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D3173C"/>
    <w:rPr>
      <w:rFonts w:ascii="Consolas" w:eastAsia="Consolas" w:hAnsi="Consolas" w:cs="Consolas"/>
      <w:sz w:val="8"/>
      <w:szCs w:val="8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D3173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52">
    <w:name w:val="Основной текст (5)"/>
    <w:basedOn w:val="a"/>
    <w:link w:val="51"/>
    <w:rsid w:val="00D3173C"/>
    <w:pPr>
      <w:shd w:val="clear" w:color="auto" w:fill="FFFFFF"/>
      <w:spacing w:after="0" w:line="0" w:lineRule="atLeast"/>
    </w:pPr>
    <w:rPr>
      <w:rFonts w:ascii="Consolas" w:eastAsia="Consolas" w:hAnsi="Consolas" w:cs="Consolas"/>
      <w:sz w:val="8"/>
      <w:szCs w:val="8"/>
    </w:rPr>
  </w:style>
  <w:style w:type="numbering" w:customStyle="1" w:styleId="28">
    <w:name w:val="Нет списка2"/>
    <w:next w:val="a2"/>
    <w:uiPriority w:val="99"/>
    <w:semiHidden/>
    <w:unhideWhenUsed/>
    <w:rsid w:val="00D3173C"/>
  </w:style>
  <w:style w:type="table" w:customStyle="1" w:styleId="29">
    <w:name w:val="Сетка таблицы2"/>
    <w:basedOn w:val="a1"/>
    <w:next w:val="ae"/>
    <w:uiPriority w:val="59"/>
    <w:rsid w:val="00D3173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D3173C"/>
  </w:style>
  <w:style w:type="numbering" w:customStyle="1" w:styleId="210">
    <w:name w:val="Нет списка21"/>
    <w:next w:val="a2"/>
    <w:semiHidden/>
    <w:rsid w:val="00D3173C"/>
  </w:style>
  <w:style w:type="table" w:customStyle="1" w:styleId="211">
    <w:name w:val="Сетка таблицы21"/>
    <w:basedOn w:val="a1"/>
    <w:next w:val="ae"/>
    <w:rsid w:val="00D3173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Основной текст (7)_"/>
    <w:basedOn w:val="a0"/>
    <w:link w:val="72"/>
    <w:rsid w:val="00D317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D3173C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D317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220">
    <w:name w:val="Сетка таблицы22"/>
    <w:basedOn w:val="a1"/>
    <w:next w:val="ae"/>
    <w:uiPriority w:val="59"/>
    <w:rsid w:val="00D3173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3173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3173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D3173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3173C"/>
    <w:pPr>
      <w:keepNext/>
      <w:tabs>
        <w:tab w:val="left" w:pos="2268"/>
        <w:tab w:val="left" w:pos="10205"/>
      </w:tabs>
      <w:autoSpaceDE w:val="0"/>
      <w:autoSpaceDN w:val="0"/>
      <w:spacing w:after="0" w:line="240" w:lineRule="auto"/>
      <w:ind w:right="-1" w:firstLine="539"/>
      <w:jc w:val="both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3173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3173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3173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3173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3173C"/>
    <w:pPr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173C"/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3173C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D3173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317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3173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3173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317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3173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3173C"/>
    <w:rPr>
      <w:rFonts w:ascii="Arial" w:eastAsia="Times New Roman" w:hAnsi="Arial" w:cs="Times New Roman"/>
      <w:lang w:eastAsia="ru-RU"/>
    </w:rPr>
  </w:style>
  <w:style w:type="paragraph" w:customStyle="1" w:styleId="ConsPlusNonformat">
    <w:name w:val="ConsPlusNonformat"/>
    <w:uiPriority w:val="99"/>
    <w:rsid w:val="00D317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3173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basedOn w:val="a0"/>
    <w:uiPriority w:val="99"/>
    <w:rsid w:val="00D3173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3173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rsid w:val="00D3173C"/>
    <w:pPr>
      <w:spacing w:after="0" w:line="240" w:lineRule="auto"/>
      <w:ind w:right="-90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D317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aliases w:val="Основной текст 1"/>
    <w:basedOn w:val="a"/>
    <w:link w:val="a8"/>
    <w:rsid w:val="00D3173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Основной текст с отступом Знак"/>
    <w:aliases w:val="Основной текст 1 Знак"/>
    <w:basedOn w:val="a0"/>
    <w:link w:val="a7"/>
    <w:rsid w:val="00D317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Основной текст_"/>
    <w:basedOn w:val="a0"/>
    <w:link w:val="11"/>
    <w:rsid w:val="00D317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9"/>
    <w:rsid w:val="00D3173C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a">
    <w:name w:val="header"/>
    <w:basedOn w:val="a"/>
    <w:link w:val="ab"/>
    <w:uiPriority w:val="99"/>
    <w:unhideWhenUsed/>
    <w:rsid w:val="00D31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173C"/>
  </w:style>
  <w:style w:type="paragraph" w:styleId="ac">
    <w:name w:val="footer"/>
    <w:basedOn w:val="a"/>
    <w:link w:val="ad"/>
    <w:uiPriority w:val="99"/>
    <w:unhideWhenUsed/>
    <w:rsid w:val="00D31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173C"/>
  </w:style>
  <w:style w:type="table" w:styleId="ae">
    <w:name w:val="Table Grid"/>
    <w:basedOn w:val="a1"/>
    <w:uiPriority w:val="59"/>
    <w:rsid w:val="00D31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nhideWhenUsed/>
    <w:rsid w:val="00D3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D3173C"/>
    <w:rPr>
      <w:rFonts w:ascii="Tahoma" w:hAnsi="Tahoma" w:cs="Tahoma"/>
      <w:sz w:val="16"/>
      <w:szCs w:val="16"/>
    </w:rPr>
  </w:style>
  <w:style w:type="character" w:customStyle="1" w:styleId="af1">
    <w:name w:val="Колонтитул_"/>
    <w:basedOn w:val="a0"/>
    <w:link w:val="af2"/>
    <w:rsid w:val="00D3173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pt">
    <w:name w:val="Колонтитул + Интервал 1 pt"/>
    <w:basedOn w:val="af1"/>
    <w:rsid w:val="00D3173C"/>
    <w:rPr>
      <w:rFonts w:ascii="Times New Roman" w:eastAsia="Times New Roman" w:hAnsi="Times New Roman" w:cs="Times New Roman"/>
      <w:spacing w:val="20"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D3173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2">
    <w:name w:val="Колонтитул"/>
    <w:basedOn w:val="a"/>
    <w:link w:val="af1"/>
    <w:rsid w:val="00D3173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D3173C"/>
    <w:pPr>
      <w:shd w:val="clear" w:color="auto" w:fill="FFFFFF"/>
      <w:spacing w:before="240" w:after="7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styleId="HTML">
    <w:name w:val="HTML Preformatted"/>
    <w:basedOn w:val="a"/>
    <w:link w:val="HTML0"/>
    <w:uiPriority w:val="99"/>
    <w:semiHidden/>
    <w:unhideWhenUsed/>
    <w:rsid w:val="00D317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3173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KGK9">
    <w:name w:val="1KG=K9"/>
    <w:rsid w:val="00D3173C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ru-RU"/>
    </w:rPr>
  </w:style>
  <w:style w:type="character" w:customStyle="1" w:styleId="af3">
    <w:name w:val="Оглавление_"/>
    <w:basedOn w:val="a0"/>
    <w:link w:val="af4"/>
    <w:rsid w:val="00D317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1">
    <w:name w:val="Оглавление (2)_"/>
    <w:basedOn w:val="a0"/>
    <w:link w:val="22"/>
    <w:rsid w:val="00D3173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4">
    <w:name w:val="Оглавление"/>
    <w:basedOn w:val="a"/>
    <w:link w:val="af3"/>
    <w:rsid w:val="00D3173C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2">
    <w:name w:val="Оглавление (2)"/>
    <w:basedOn w:val="a"/>
    <w:link w:val="21"/>
    <w:rsid w:val="00D3173C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pt">
    <w:name w:val="Основной текст + Интервал 2 pt"/>
    <w:basedOn w:val="a9"/>
    <w:rsid w:val="00D317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5"/>
      <w:szCs w:val="25"/>
      <w:shd w:val="clear" w:color="auto" w:fill="FFFFFF"/>
    </w:rPr>
  </w:style>
  <w:style w:type="character" w:styleId="af5">
    <w:name w:val="FollowedHyperlink"/>
    <w:basedOn w:val="a0"/>
    <w:uiPriority w:val="99"/>
    <w:semiHidden/>
    <w:unhideWhenUsed/>
    <w:rsid w:val="00D3173C"/>
    <w:rPr>
      <w:color w:val="800080"/>
      <w:u w:val="single"/>
    </w:rPr>
  </w:style>
  <w:style w:type="paragraph" w:customStyle="1" w:styleId="xl63">
    <w:name w:val="xl63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D3173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D317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D317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D3173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D317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D317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D317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D317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D317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D317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D317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D317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D317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88">
    <w:name w:val="xl88"/>
    <w:basedOn w:val="a"/>
    <w:rsid w:val="00D3173C"/>
    <w:pPr>
      <w:pBdr>
        <w:top w:val="single" w:sz="4" w:space="0" w:color="auto"/>
        <w:left w:val="single" w:sz="4" w:space="7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xl90">
    <w:name w:val="xl90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1">
    <w:name w:val="xl91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3">
    <w:name w:val="xl93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D3173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D317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6">
    <w:name w:val="xl96"/>
    <w:basedOn w:val="a"/>
    <w:rsid w:val="00D317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D317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8">
    <w:name w:val="xl98"/>
    <w:basedOn w:val="a"/>
    <w:rsid w:val="00D317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D317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D3173C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Normal (Web)"/>
    <w:basedOn w:val="a"/>
    <w:uiPriority w:val="99"/>
    <w:semiHidden/>
    <w:unhideWhenUsed/>
    <w:rsid w:val="00D31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173C"/>
  </w:style>
  <w:style w:type="numbering" w:customStyle="1" w:styleId="12">
    <w:name w:val="Нет списка1"/>
    <w:next w:val="a2"/>
    <w:uiPriority w:val="99"/>
    <w:semiHidden/>
    <w:unhideWhenUsed/>
    <w:rsid w:val="00D3173C"/>
  </w:style>
  <w:style w:type="character" w:styleId="af7">
    <w:name w:val="page number"/>
    <w:basedOn w:val="a0"/>
    <w:rsid w:val="00D3173C"/>
  </w:style>
  <w:style w:type="paragraph" w:customStyle="1" w:styleId="13">
    <w:name w:val="Обычный1"/>
    <w:rsid w:val="00D3173C"/>
    <w:pPr>
      <w:spacing w:before="120" w:after="0" w:line="312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8">
    <w:name w:val="Заголовок &quot;римского&quot; уровня"/>
    <w:basedOn w:val="a"/>
    <w:rsid w:val="00D3173C"/>
    <w:pPr>
      <w:widowControl w:val="0"/>
      <w:shd w:val="clear" w:color="auto" w:fill="FFFFFF"/>
      <w:tabs>
        <w:tab w:val="left" w:pos="567"/>
        <w:tab w:val="left" w:pos="1134"/>
        <w:tab w:val="left" w:pos="1701"/>
      </w:tabs>
      <w:autoSpaceDE w:val="0"/>
      <w:autoSpaceDN w:val="0"/>
      <w:adjustRightInd w:val="0"/>
      <w:spacing w:after="0" w:line="240" w:lineRule="auto"/>
      <w:ind w:firstLine="54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110">
    <w:name w:val="Основной_текст_1.1."/>
    <w:basedOn w:val="a"/>
    <w:rsid w:val="00D3173C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">
    <w:name w:val="список_1"/>
    <w:basedOn w:val="110"/>
    <w:rsid w:val="00D3173C"/>
  </w:style>
  <w:style w:type="character" w:customStyle="1" w:styleId="1-">
    <w:name w:val="Заголовок 1-го уровня Знак"/>
    <w:rsid w:val="00D3173C"/>
    <w:rPr>
      <w:b/>
      <w:bCs/>
      <w:sz w:val="28"/>
      <w:szCs w:val="28"/>
      <w:lang w:val="ru-RU" w:eastAsia="ru-RU" w:bidi="ar-SA"/>
    </w:rPr>
  </w:style>
  <w:style w:type="paragraph" w:customStyle="1" w:styleId="23">
    <w:name w:val="заголовок 2"/>
    <w:basedOn w:val="a"/>
    <w:next w:val="a"/>
    <w:rsid w:val="00D3173C"/>
    <w:pPr>
      <w:keepNext/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9">
    <w:name w:val="Таблицы (моноширинный)"/>
    <w:basedOn w:val="a"/>
    <w:next w:val="a"/>
    <w:rsid w:val="00D317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1 Знак Знак Знак Знак Знак Знак Знак"/>
    <w:basedOn w:val="a"/>
    <w:rsid w:val="00D3173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6">
    <w:name w:val="Сетка таблицы1"/>
    <w:basedOn w:val="a1"/>
    <w:next w:val="ae"/>
    <w:rsid w:val="00D317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D3173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D3173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a">
    <w:name w:val="Нормальный (таблица)"/>
    <w:basedOn w:val="a"/>
    <w:next w:val="a"/>
    <w:rsid w:val="00D317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rsid w:val="00D317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D3173C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d">
    <w:name w:val="Название Знак"/>
    <w:basedOn w:val="a0"/>
    <w:link w:val="afc"/>
    <w:rsid w:val="00D3173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D3173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Indent 3"/>
    <w:basedOn w:val="a"/>
    <w:link w:val="34"/>
    <w:unhideWhenUsed/>
    <w:rsid w:val="00D3173C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D3173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e">
    <w:name w:val="annotation reference"/>
    <w:rsid w:val="00D3173C"/>
    <w:rPr>
      <w:sz w:val="16"/>
      <w:szCs w:val="16"/>
    </w:rPr>
  </w:style>
  <w:style w:type="paragraph" w:styleId="aff">
    <w:name w:val="annotation text"/>
    <w:basedOn w:val="a"/>
    <w:link w:val="aff0"/>
    <w:rsid w:val="00D3173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rsid w:val="00D317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D3173C"/>
    <w:rPr>
      <w:b/>
      <w:bCs/>
    </w:rPr>
  </w:style>
  <w:style w:type="character" w:customStyle="1" w:styleId="aff2">
    <w:name w:val="Тема примечания Знак"/>
    <w:basedOn w:val="aff0"/>
    <w:link w:val="aff1"/>
    <w:rsid w:val="00D317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D317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5">
    <w:name w:val="Заголовок №3_"/>
    <w:basedOn w:val="a0"/>
    <w:link w:val="36"/>
    <w:rsid w:val="00D317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6">
    <w:name w:val="Заголовок №3"/>
    <w:basedOn w:val="a"/>
    <w:link w:val="35"/>
    <w:rsid w:val="00D3173C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26">
    <w:name w:val="Подпись к таблице (2)_"/>
    <w:basedOn w:val="a0"/>
    <w:link w:val="27"/>
    <w:rsid w:val="00D3173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D3173C"/>
    <w:rPr>
      <w:rFonts w:ascii="Consolas" w:eastAsia="Consolas" w:hAnsi="Consolas" w:cs="Consolas"/>
      <w:sz w:val="8"/>
      <w:szCs w:val="8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D3173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52">
    <w:name w:val="Основной текст (5)"/>
    <w:basedOn w:val="a"/>
    <w:link w:val="51"/>
    <w:rsid w:val="00D3173C"/>
    <w:pPr>
      <w:shd w:val="clear" w:color="auto" w:fill="FFFFFF"/>
      <w:spacing w:after="0" w:line="0" w:lineRule="atLeast"/>
    </w:pPr>
    <w:rPr>
      <w:rFonts w:ascii="Consolas" w:eastAsia="Consolas" w:hAnsi="Consolas" w:cs="Consolas"/>
      <w:sz w:val="8"/>
      <w:szCs w:val="8"/>
    </w:rPr>
  </w:style>
  <w:style w:type="numbering" w:customStyle="1" w:styleId="28">
    <w:name w:val="Нет списка2"/>
    <w:next w:val="a2"/>
    <w:uiPriority w:val="99"/>
    <w:semiHidden/>
    <w:unhideWhenUsed/>
    <w:rsid w:val="00D3173C"/>
  </w:style>
  <w:style w:type="table" w:customStyle="1" w:styleId="29">
    <w:name w:val="Сетка таблицы2"/>
    <w:basedOn w:val="a1"/>
    <w:next w:val="ae"/>
    <w:uiPriority w:val="59"/>
    <w:rsid w:val="00D3173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D3173C"/>
  </w:style>
  <w:style w:type="numbering" w:customStyle="1" w:styleId="210">
    <w:name w:val="Нет списка21"/>
    <w:next w:val="a2"/>
    <w:semiHidden/>
    <w:rsid w:val="00D3173C"/>
  </w:style>
  <w:style w:type="table" w:customStyle="1" w:styleId="211">
    <w:name w:val="Сетка таблицы21"/>
    <w:basedOn w:val="a1"/>
    <w:next w:val="ae"/>
    <w:rsid w:val="00D3173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Основной текст (7)_"/>
    <w:basedOn w:val="a0"/>
    <w:link w:val="72"/>
    <w:rsid w:val="00D317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D3173C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D317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220">
    <w:name w:val="Сетка таблицы22"/>
    <w:basedOn w:val="a1"/>
    <w:next w:val="ae"/>
    <w:uiPriority w:val="59"/>
    <w:rsid w:val="00D3173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hyperlink" Target="http://www.pandia.ru/text/category/zakoni_v_rossii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pandia.ru/text/category/obshestvenno_gosudarstvennie_obtzedineniya/" TargetMode="Externa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1D2294D0472DF2D4E36C47C7F6ED02C62580A17C7D79D32698880768487CF42982F3E0AA94F44C1DR5lB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70</Pages>
  <Words>14302</Words>
  <Characters>81528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Анастасия</cp:lastModifiedBy>
  <cp:revision>4</cp:revision>
  <dcterms:created xsi:type="dcterms:W3CDTF">2016-04-12T10:53:00Z</dcterms:created>
  <dcterms:modified xsi:type="dcterms:W3CDTF">2016-04-13T03:19:00Z</dcterms:modified>
</cp:coreProperties>
</file>